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48B4D" w14:textId="578709E0" w:rsidR="00AE1B8B" w:rsidRDefault="00AE1B8B" w:rsidP="00AE1B8B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7292BB3A" w14:textId="77777777" w:rsidR="00AE1B8B" w:rsidRDefault="00AE1B8B" w:rsidP="00AE1B8B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35FE78D0" w14:textId="77777777" w:rsidR="00AE1B8B" w:rsidRDefault="00AE1B8B" w:rsidP="00AE1B8B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4440F7B7" w14:textId="77777777" w:rsidR="00AE1B8B" w:rsidRPr="005347C3" w:rsidRDefault="00AE1B8B" w:rsidP="00AE1B8B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14:paraId="0B6C134E" w14:textId="77777777" w:rsidR="00AE1B8B" w:rsidRPr="004C14FF" w:rsidRDefault="00AE1B8B" w:rsidP="00AE1B8B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14:paraId="283D5BDF" w14:textId="77777777" w:rsidR="00DB2210" w:rsidRDefault="00DB2210" w:rsidP="00DB2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4FA4098" w14:textId="77777777" w:rsidR="00DB2210" w:rsidRDefault="00DB2210" w:rsidP="00DB2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F8CE51B" w14:textId="568DBD9A" w:rsidR="00DB2210" w:rsidRDefault="005369FF" w:rsidP="005369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4 сентября 2022 г. № 496-р</w:t>
      </w:r>
    </w:p>
    <w:p w14:paraId="7B3E0722" w14:textId="530B9872" w:rsidR="00DB2210" w:rsidRPr="00DB2210" w:rsidRDefault="005369FF" w:rsidP="005369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г.Кызыл</w:t>
      </w:r>
      <w:proofErr w:type="spellEnd"/>
    </w:p>
    <w:p w14:paraId="2BE0436A" w14:textId="77777777" w:rsidR="00BA3BC4" w:rsidRPr="00DB2210" w:rsidRDefault="00BA3BC4" w:rsidP="00DB2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587020A" w14:textId="4791DF15" w:rsidR="00DD3A4A" w:rsidRPr="00DB2210" w:rsidRDefault="00DD3A4A" w:rsidP="00DB2210">
      <w:pPr>
        <w:pStyle w:val="ConsPlusTitle"/>
        <w:jc w:val="center"/>
        <w:rPr>
          <w:szCs w:val="28"/>
        </w:rPr>
      </w:pPr>
      <w:r w:rsidRPr="00DB2210">
        <w:rPr>
          <w:szCs w:val="28"/>
        </w:rPr>
        <w:t>О внесении изменений в распоряжение</w:t>
      </w:r>
    </w:p>
    <w:p w14:paraId="6684553C" w14:textId="77777777" w:rsidR="00DB2210" w:rsidRPr="00DB2210" w:rsidRDefault="00DD3A4A" w:rsidP="00DB2210">
      <w:pPr>
        <w:pStyle w:val="ConsPlusTitle"/>
        <w:jc w:val="center"/>
        <w:rPr>
          <w:szCs w:val="28"/>
        </w:rPr>
      </w:pPr>
      <w:r w:rsidRPr="00DB2210">
        <w:rPr>
          <w:szCs w:val="28"/>
        </w:rPr>
        <w:t xml:space="preserve">Правительства Республики Тыва </w:t>
      </w:r>
    </w:p>
    <w:p w14:paraId="37660CE1" w14:textId="2A96B46A" w:rsidR="00BA3BC4" w:rsidRPr="00DB2210" w:rsidRDefault="00DD3A4A" w:rsidP="00DB2210">
      <w:pPr>
        <w:pStyle w:val="ConsPlusTitle"/>
        <w:jc w:val="center"/>
        <w:rPr>
          <w:szCs w:val="28"/>
        </w:rPr>
      </w:pPr>
      <w:r w:rsidRPr="00DB2210">
        <w:rPr>
          <w:szCs w:val="28"/>
        </w:rPr>
        <w:t>от 9 декабря 2022 г</w:t>
      </w:r>
      <w:r w:rsidR="00DB2210">
        <w:rPr>
          <w:szCs w:val="28"/>
        </w:rPr>
        <w:t>.</w:t>
      </w:r>
      <w:r w:rsidRPr="00DB2210">
        <w:rPr>
          <w:szCs w:val="28"/>
        </w:rPr>
        <w:t xml:space="preserve"> № 698-р</w:t>
      </w:r>
    </w:p>
    <w:p w14:paraId="6108E602" w14:textId="77777777" w:rsidR="00BA3BC4" w:rsidRDefault="00BA3BC4" w:rsidP="00DB2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1583CD" w14:textId="77777777" w:rsidR="00DB2210" w:rsidRPr="00DB2210" w:rsidRDefault="00DB2210" w:rsidP="00DB2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6CC580" w14:textId="69205B80" w:rsidR="00400BFC" w:rsidRDefault="004677D4" w:rsidP="00DB2210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D3A4A">
        <w:rPr>
          <w:rFonts w:ascii="Times New Roman" w:hAnsi="Times New Roman"/>
          <w:sz w:val="28"/>
          <w:szCs w:val="28"/>
        </w:rPr>
        <w:t>Внести в распоряжение Правительства Республики Тыва от 9 декабря 2022 г</w:t>
      </w:r>
      <w:r w:rsidR="00DB2210">
        <w:rPr>
          <w:rFonts w:ascii="Times New Roman" w:hAnsi="Times New Roman"/>
          <w:sz w:val="28"/>
          <w:szCs w:val="28"/>
        </w:rPr>
        <w:t>.</w:t>
      </w:r>
      <w:r w:rsidR="006667DA">
        <w:rPr>
          <w:rFonts w:ascii="Times New Roman" w:hAnsi="Times New Roman"/>
          <w:sz w:val="28"/>
          <w:szCs w:val="28"/>
        </w:rPr>
        <w:t xml:space="preserve"> № 698-р </w:t>
      </w:r>
      <w:r w:rsidR="004C5AF2">
        <w:rPr>
          <w:rFonts w:ascii="Times New Roman" w:hAnsi="Times New Roman"/>
          <w:sz w:val="28"/>
          <w:szCs w:val="28"/>
        </w:rPr>
        <w:t>«</w:t>
      </w:r>
      <w:r w:rsidR="0063648B" w:rsidRPr="0063648B">
        <w:rPr>
          <w:rFonts w:ascii="Times New Roman" w:hAnsi="Times New Roman"/>
          <w:sz w:val="28"/>
          <w:szCs w:val="28"/>
        </w:rPr>
        <w:t>Об оценке результативности деятельности органов местного самоуправления Республики Тыва</w:t>
      </w:r>
      <w:r w:rsidR="004C5AF2">
        <w:rPr>
          <w:rFonts w:ascii="Times New Roman" w:hAnsi="Times New Roman"/>
          <w:sz w:val="28"/>
          <w:szCs w:val="28"/>
        </w:rPr>
        <w:t>»</w:t>
      </w:r>
      <w:r w:rsidR="0063648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2F3FD842" w14:textId="2496ED91" w:rsidR="00275E92" w:rsidRDefault="007719BB" w:rsidP="004B0F72">
      <w:pPr>
        <w:pStyle w:val="ad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00BFC" w:rsidRPr="00400BFC">
        <w:rPr>
          <w:sz w:val="28"/>
          <w:szCs w:val="28"/>
        </w:rPr>
        <w:t>)</w:t>
      </w:r>
      <w:r w:rsidR="00494F85">
        <w:rPr>
          <w:sz w:val="28"/>
          <w:szCs w:val="28"/>
        </w:rPr>
        <w:t xml:space="preserve"> </w:t>
      </w:r>
      <w:r w:rsidR="00E26B95">
        <w:rPr>
          <w:sz w:val="28"/>
          <w:szCs w:val="28"/>
        </w:rPr>
        <w:t>пункт</w:t>
      </w:r>
      <w:r w:rsidR="00AD2341">
        <w:rPr>
          <w:sz w:val="28"/>
          <w:szCs w:val="28"/>
        </w:rPr>
        <w:t xml:space="preserve"> 1</w:t>
      </w:r>
      <w:r w:rsidR="004B0F72">
        <w:rPr>
          <w:sz w:val="28"/>
          <w:szCs w:val="28"/>
        </w:rPr>
        <w:t xml:space="preserve"> </w:t>
      </w:r>
      <w:r w:rsidR="004677D4">
        <w:rPr>
          <w:sz w:val="28"/>
          <w:szCs w:val="28"/>
        </w:rPr>
        <w:t>дополнить</w:t>
      </w:r>
      <w:r w:rsidR="00F63E3E">
        <w:rPr>
          <w:sz w:val="28"/>
          <w:szCs w:val="28"/>
        </w:rPr>
        <w:t xml:space="preserve"> </w:t>
      </w:r>
      <w:r w:rsidR="00851A82">
        <w:rPr>
          <w:sz w:val="28"/>
          <w:szCs w:val="28"/>
        </w:rPr>
        <w:t>абзаце</w:t>
      </w:r>
      <w:r w:rsidR="004677D4">
        <w:rPr>
          <w:sz w:val="28"/>
          <w:szCs w:val="28"/>
        </w:rPr>
        <w:t xml:space="preserve">м </w:t>
      </w:r>
      <w:r w:rsidR="00E26B95">
        <w:rPr>
          <w:sz w:val="28"/>
          <w:szCs w:val="28"/>
        </w:rPr>
        <w:t xml:space="preserve">седьмым </w:t>
      </w:r>
      <w:r w:rsidR="004677D4">
        <w:rPr>
          <w:sz w:val="28"/>
          <w:szCs w:val="28"/>
        </w:rPr>
        <w:t>следующего содержания</w:t>
      </w:r>
      <w:r w:rsidR="00F63E3E">
        <w:rPr>
          <w:sz w:val="28"/>
          <w:szCs w:val="28"/>
        </w:rPr>
        <w:t xml:space="preserve">: </w:t>
      </w:r>
    </w:p>
    <w:p w14:paraId="3F583178" w14:textId="49FFA378" w:rsidR="00F63E3E" w:rsidRDefault="004C5AF2" w:rsidP="00DB2210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677D4">
        <w:rPr>
          <w:rFonts w:ascii="Times New Roman" w:hAnsi="Times New Roman"/>
          <w:sz w:val="28"/>
          <w:szCs w:val="28"/>
        </w:rPr>
        <w:t>п</w:t>
      </w:r>
      <w:r w:rsidR="004677D4" w:rsidRPr="00575586">
        <w:rPr>
          <w:rFonts w:ascii="Times New Roman" w:hAnsi="Times New Roman"/>
          <w:sz w:val="28"/>
          <w:szCs w:val="28"/>
        </w:rPr>
        <w:t>лановые значения показателей оценки результативности деятельности органов местного самоуправления муниципальных районов и городских округов</w:t>
      </w:r>
      <w:r w:rsidR="004677D4">
        <w:rPr>
          <w:rFonts w:ascii="Times New Roman" w:hAnsi="Times New Roman"/>
          <w:sz w:val="28"/>
          <w:szCs w:val="28"/>
        </w:rPr>
        <w:t xml:space="preserve"> Республики Тыва на 202</w:t>
      </w:r>
      <w:r w:rsidR="00EF0652">
        <w:rPr>
          <w:rFonts w:ascii="Times New Roman" w:hAnsi="Times New Roman"/>
          <w:sz w:val="28"/>
          <w:szCs w:val="28"/>
        </w:rPr>
        <w:t>4</w:t>
      </w:r>
      <w:r w:rsidR="003B1E0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  <w:r w:rsidR="004677D4">
        <w:rPr>
          <w:rFonts w:ascii="Times New Roman" w:hAnsi="Times New Roman"/>
          <w:sz w:val="28"/>
          <w:szCs w:val="28"/>
        </w:rPr>
        <w:t>;</w:t>
      </w:r>
    </w:p>
    <w:p w14:paraId="6D9EDB72" w14:textId="77777777" w:rsidR="00494F85" w:rsidRDefault="00494F85" w:rsidP="00494F85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Перечень показателей оценки результативности деятельности органов местного самоуправления муниципальных районов и городских округов Республики Тыва изложить в следующей редакции:</w:t>
      </w:r>
    </w:p>
    <w:p w14:paraId="51957463" w14:textId="77777777" w:rsidR="00494F85" w:rsidRDefault="00494F85" w:rsidP="00DB2210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CD1D4F" w14:textId="27D9349E" w:rsidR="00680B59" w:rsidRDefault="00680B59">
      <w:pPr>
        <w:rPr>
          <w:rFonts w:ascii="Times New Roman" w:hAnsi="Times New Roman"/>
          <w:sz w:val="28"/>
          <w:szCs w:val="28"/>
        </w:rPr>
      </w:pPr>
    </w:p>
    <w:p w14:paraId="64EA64EB" w14:textId="77777777" w:rsidR="004677D4" w:rsidRDefault="004677D4">
      <w:pPr>
        <w:rPr>
          <w:rFonts w:ascii="Times New Roman" w:hAnsi="Times New Roman"/>
          <w:sz w:val="28"/>
          <w:szCs w:val="28"/>
        </w:rPr>
        <w:sectPr w:rsidR="004677D4" w:rsidSect="00DB2210">
          <w:headerReference w:type="default" r:id="rId8"/>
          <w:pgSz w:w="11905" w:h="16838"/>
          <w:pgMar w:top="1134" w:right="567" w:bottom="1134" w:left="1701" w:header="680" w:footer="680" w:gutter="0"/>
          <w:cols w:space="720"/>
          <w:noEndnote/>
          <w:titlePg/>
          <w:docGrid w:linePitch="299"/>
        </w:sectPr>
      </w:pPr>
    </w:p>
    <w:p w14:paraId="3ECB9355" w14:textId="7CE57A02" w:rsidR="00C841B0" w:rsidRDefault="004C5AF2" w:rsidP="00494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C841B0">
        <w:rPr>
          <w:rFonts w:ascii="Times New Roman" w:hAnsi="Times New Roman"/>
          <w:sz w:val="28"/>
          <w:szCs w:val="28"/>
        </w:rPr>
        <w:t>П</w:t>
      </w:r>
      <w:r w:rsidR="00494F85">
        <w:rPr>
          <w:rFonts w:ascii="Times New Roman" w:hAnsi="Times New Roman"/>
          <w:sz w:val="28"/>
          <w:szCs w:val="28"/>
        </w:rPr>
        <w:t xml:space="preserve"> </w:t>
      </w:r>
      <w:r w:rsidR="00C841B0">
        <w:rPr>
          <w:rFonts w:ascii="Times New Roman" w:hAnsi="Times New Roman"/>
          <w:sz w:val="28"/>
          <w:szCs w:val="28"/>
        </w:rPr>
        <w:t>Е</w:t>
      </w:r>
      <w:r w:rsidR="00494F85">
        <w:rPr>
          <w:rFonts w:ascii="Times New Roman" w:hAnsi="Times New Roman"/>
          <w:sz w:val="28"/>
          <w:szCs w:val="28"/>
        </w:rPr>
        <w:t xml:space="preserve"> </w:t>
      </w:r>
      <w:r w:rsidR="00C841B0">
        <w:rPr>
          <w:rFonts w:ascii="Times New Roman" w:hAnsi="Times New Roman"/>
          <w:sz w:val="28"/>
          <w:szCs w:val="28"/>
        </w:rPr>
        <w:t>Р</w:t>
      </w:r>
      <w:r w:rsidR="00494F85">
        <w:rPr>
          <w:rFonts w:ascii="Times New Roman" w:hAnsi="Times New Roman"/>
          <w:sz w:val="28"/>
          <w:szCs w:val="28"/>
        </w:rPr>
        <w:t xml:space="preserve"> </w:t>
      </w:r>
      <w:r w:rsidR="00C841B0">
        <w:rPr>
          <w:rFonts w:ascii="Times New Roman" w:hAnsi="Times New Roman"/>
          <w:sz w:val="28"/>
          <w:szCs w:val="28"/>
        </w:rPr>
        <w:t>Е</w:t>
      </w:r>
      <w:r w:rsidR="00494F85">
        <w:rPr>
          <w:rFonts w:ascii="Times New Roman" w:hAnsi="Times New Roman"/>
          <w:sz w:val="28"/>
          <w:szCs w:val="28"/>
        </w:rPr>
        <w:t xml:space="preserve"> </w:t>
      </w:r>
      <w:r w:rsidR="00C841B0">
        <w:rPr>
          <w:rFonts w:ascii="Times New Roman" w:hAnsi="Times New Roman"/>
          <w:sz w:val="28"/>
          <w:szCs w:val="28"/>
        </w:rPr>
        <w:t>Ч</w:t>
      </w:r>
      <w:r w:rsidR="00494F85">
        <w:rPr>
          <w:rFonts w:ascii="Times New Roman" w:hAnsi="Times New Roman"/>
          <w:sz w:val="28"/>
          <w:szCs w:val="28"/>
        </w:rPr>
        <w:t xml:space="preserve"> </w:t>
      </w:r>
      <w:r w:rsidR="00C841B0">
        <w:rPr>
          <w:rFonts w:ascii="Times New Roman" w:hAnsi="Times New Roman"/>
          <w:sz w:val="28"/>
          <w:szCs w:val="28"/>
        </w:rPr>
        <w:t>Е</w:t>
      </w:r>
      <w:r w:rsidR="00494F85">
        <w:rPr>
          <w:rFonts w:ascii="Times New Roman" w:hAnsi="Times New Roman"/>
          <w:sz w:val="28"/>
          <w:szCs w:val="28"/>
        </w:rPr>
        <w:t xml:space="preserve"> </w:t>
      </w:r>
      <w:r w:rsidR="00C841B0">
        <w:rPr>
          <w:rFonts w:ascii="Times New Roman" w:hAnsi="Times New Roman"/>
          <w:sz w:val="28"/>
          <w:szCs w:val="28"/>
        </w:rPr>
        <w:t>Н</w:t>
      </w:r>
      <w:r w:rsidR="00494F85">
        <w:rPr>
          <w:rFonts w:ascii="Times New Roman" w:hAnsi="Times New Roman"/>
          <w:sz w:val="28"/>
          <w:szCs w:val="28"/>
        </w:rPr>
        <w:t xml:space="preserve"> </w:t>
      </w:r>
      <w:r w:rsidR="00C841B0">
        <w:rPr>
          <w:rFonts w:ascii="Times New Roman" w:hAnsi="Times New Roman"/>
          <w:sz w:val="28"/>
          <w:szCs w:val="28"/>
        </w:rPr>
        <w:t xml:space="preserve">Ь </w:t>
      </w:r>
    </w:p>
    <w:p w14:paraId="51DB36DA" w14:textId="77777777" w:rsidR="004B0F72" w:rsidRDefault="00C841B0" w:rsidP="00494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показателей оценки результативности деятельности </w:t>
      </w:r>
    </w:p>
    <w:p w14:paraId="2BE36AAC" w14:textId="77777777" w:rsidR="004B0F72" w:rsidRDefault="00C841B0" w:rsidP="00494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9133CE">
        <w:rPr>
          <w:rFonts w:ascii="Times New Roman" w:hAnsi="Times New Roman"/>
          <w:sz w:val="28"/>
          <w:szCs w:val="28"/>
        </w:rPr>
        <w:t xml:space="preserve">муниципальных районов </w:t>
      </w:r>
    </w:p>
    <w:p w14:paraId="22DFFCF9" w14:textId="4E8003C1" w:rsidR="00C841B0" w:rsidRDefault="00C841B0" w:rsidP="00494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33CE">
        <w:rPr>
          <w:rFonts w:ascii="Times New Roman" w:hAnsi="Times New Roman"/>
          <w:sz w:val="28"/>
          <w:szCs w:val="28"/>
        </w:rPr>
        <w:t xml:space="preserve">и городских округов </w:t>
      </w:r>
      <w:r>
        <w:rPr>
          <w:rFonts w:ascii="Times New Roman" w:hAnsi="Times New Roman"/>
          <w:sz w:val="28"/>
          <w:szCs w:val="28"/>
        </w:rPr>
        <w:t>Республики Тыва</w:t>
      </w:r>
    </w:p>
    <w:p w14:paraId="05F88ED0" w14:textId="77777777" w:rsidR="00C841B0" w:rsidRDefault="00C841B0" w:rsidP="00494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3872"/>
        <w:gridCol w:w="1200"/>
        <w:gridCol w:w="2092"/>
        <w:gridCol w:w="3119"/>
        <w:gridCol w:w="5300"/>
      </w:tblGrid>
      <w:tr w:rsidR="00C841B0" w:rsidRPr="004B0F72" w14:paraId="64567B09" w14:textId="77777777" w:rsidTr="003A0827">
        <w:trPr>
          <w:trHeight w:val="20"/>
          <w:jc w:val="center"/>
        </w:trPr>
        <w:tc>
          <w:tcPr>
            <w:tcW w:w="577" w:type="dxa"/>
          </w:tcPr>
          <w:p w14:paraId="2B8B7770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72" w:type="dxa"/>
          </w:tcPr>
          <w:p w14:paraId="2071CE2B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0" w:type="dxa"/>
          </w:tcPr>
          <w:p w14:paraId="48FF103A" w14:textId="4979E822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="003A0827" w:rsidRPr="004B0F72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092" w:type="dxa"/>
          </w:tcPr>
          <w:p w14:paraId="7C1E5B48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Целевое значение показателя</w:t>
            </w:r>
          </w:p>
        </w:tc>
        <w:tc>
          <w:tcPr>
            <w:tcW w:w="3119" w:type="dxa"/>
          </w:tcPr>
          <w:p w14:paraId="33A0CDAC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Наименование органа исполнительной власти, ответственного за формирование данных по показателю</w:t>
            </w:r>
          </w:p>
        </w:tc>
        <w:tc>
          <w:tcPr>
            <w:tcW w:w="5300" w:type="dxa"/>
          </w:tcPr>
          <w:p w14:paraId="3AFF0458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Методика расчета</w:t>
            </w:r>
          </w:p>
        </w:tc>
      </w:tr>
      <w:tr w:rsidR="00C841B0" w:rsidRPr="004B0F72" w14:paraId="7E69722C" w14:textId="77777777" w:rsidTr="003A0827">
        <w:trPr>
          <w:trHeight w:val="20"/>
          <w:jc w:val="center"/>
        </w:trPr>
        <w:tc>
          <w:tcPr>
            <w:tcW w:w="577" w:type="dxa"/>
          </w:tcPr>
          <w:p w14:paraId="64BAE4A7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</w:tcPr>
          <w:p w14:paraId="70E2D972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14:paraId="49BCD124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6BB02D1D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0BFA5F9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00" w:type="dxa"/>
          </w:tcPr>
          <w:p w14:paraId="334F25CA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41B0" w:rsidRPr="004B0F72" w14:paraId="54989918" w14:textId="77777777" w:rsidTr="003A0827">
        <w:trPr>
          <w:trHeight w:val="20"/>
          <w:jc w:val="center"/>
        </w:trPr>
        <w:tc>
          <w:tcPr>
            <w:tcW w:w="577" w:type="dxa"/>
          </w:tcPr>
          <w:p w14:paraId="2E4E003D" w14:textId="42F15529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1</w:t>
            </w:r>
            <w:r w:rsidR="00946D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2" w:type="dxa"/>
          </w:tcPr>
          <w:p w14:paraId="016C008D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муниципальных районов и городских округов Республики Тыва &lt;*&gt;</w:t>
            </w:r>
          </w:p>
        </w:tc>
        <w:tc>
          <w:tcPr>
            <w:tcW w:w="1200" w:type="dxa"/>
          </w:tcPr>
          <w:p w14:paraId="275DD347" w14:textId="7240245B" w:rsidR="00C841B0" w:rsidRPr="004B0F72" w:rsidRDefault="00AD2341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14:paraId="557F0B28" w14:textId="7979FC1C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&gt; 75% </w:t>
            </w:r>
            <w:r w:rsidR="00946DEF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4 балла;</w:t>
            </w:r>
          </w:p>
          <w:p w14:paraId="05DBE400" w14:textId="6F4075B9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61-75% </w:t>
            </w:r>
            <w:r w:rsidR="00946DEF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3 балла;</w:t>
            </w:r>
          </w:p>
          <w:p w14:paraId="5FC6835A" w14:textId="3E384D0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51-60% </w:t>
            </w:r>
            <w:r w:rsidR="00946DEF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2 балла;</w:t>
            </w:r>
          </w:p>
          <w:p w14:paraId="5DAA0C1B" w14:textId="5E8196F4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40-50 % </w:t>
            </w:r>
            <w:r w:rsidR="00946DEF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1 балл;</w:t>
            </w:r>
          </w:p>
          <w:p w14:paraId="5F9F3DAD" w14:textId="6F00C2B6" w:rsidR="00C841B0" w:rsidRPr="004B0F72" w:rsidRDefault="00946DEF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 40%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0 баллов</w:t>
            </w:r>
          </w:p>
        </w:tc>
        <w:tc>
          <w:tcPr>
            <w:tcW w:w="3119" w:type="dxa"/>
          </w:tcPr>
          <w:p w14:paraId="7B0DF5D4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Министерство цифрового развития Республики Тыва</w:t>
            </w:r>
          </w:p>
        </w:tc>
        <w:tc>
          <w:tcPr>
            <w:tcW w:w="5300" w:type="dxa"/>
          </w:tcPr>
          <w:p w14:paraId="619CBA01" w14:textId="0EFCC259" w:rsidR="00C841B0" w:rsidRPr="004B0F72" w:rsidRDefault="00AD2341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>о результатам опроса населения</w:t>
            </w:r>
          </w:p>
        </w:tc>
      </w:tr>
      <w:tr w:rsidR="00C841B0" w:rsidRPr="004B0F72" w14:paraId="1F4F7136" w14:textId="77777777" w:rsidTr="003A0827">
        <w:trPr>
          <w:trHeight w:val="20"/>
          <w:jc w:val="center"/>
        </w:trPr>
        <w:tc>
          <w:tcPr>
            <w:tcW w:w="577" w:type="dxa"/>
          </w:tcPr>
          <w:p w14:paraId="7D361AA9" w14:textId="3F5CD0AC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2</w:t>
            </w:r>
            <w:r w:rsidR="00946D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2" w:type="dxa"/>
          </w:tcPr>
          <w:p w14:paraId="1FA9C9A5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Выполнение плана налоговых и неналоговых доходов бюджета муниципального района (городского округа)</w:t>
            </w:r>
          </w:p>
        </w:tc>
        <w:tc>
          <w:tcPr>
            <w:tcW w:w="1200" w:type="dxa"/>
          </w:tcPr>
          <w:p w14:paraId="4FA98958" w14:textId="467C83CC" w:rsidR="00C841B0" w:rsidRPr="004B0F72" w:rsidRDefault="00AD2341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092" w:type="dxa"/>
          </w:tcPr>
          <w:p w14:paraId="3606DCF8" w14:textId="59DE3165" w:rsidR="00C841B0" w:rsidRPr="004B0F72" w:rsidRDefault="00946DEF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&gt; 100%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4 балла;</w:t>
            </w:r>
          </w:p>
          <w:p w14:paraId="4057F46E" w14:textId="45522CB3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96-99% </w:t>
            </w:r>
            <w:r w:rsidR="00946DEF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3 балла;</w:t>
            </w:r>
          </w:p>
          <w:p w14:paraId="0948EDBD" w14:textId="0DC19734" w:rsidR="00C841B0" w:rsidRPr="004B0F72" w:rsidRDefault="00946DEF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91-95%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2 балла;</w:t>
            </w:r>
          </w:p>
          <w:p w14:paraId="4DD533F7" w14:textId="394B7FED" w:rsidR="00C841B0" w:rsidRPr="004B0F72" w:rsidRDefault="00946DEF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71-90%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1 балл;</w:t>
            </w:r>
          </w:p>
          <w:p w14:paraId="07376F70" w14:textId="70F93CAF" w:rsidR="00C841B0" w:rsidRPr="004B0F72" w:rsidRDefault="00946DEF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&gt;70% –</w:t>
            </w:r>
            <w:r w:rsidR="003A0827">
              <w:rPr>
                <w:rFonts w:ascii="Times New Roman" w:hAnsi="Times New Roman"/>
                <w:sz w:val="24"/>
                <w:szCs w:val="24"/>
              </w:rPr>
              <w:t xml:space="preserve"> 0 балл</w:t>
            </w:r>
          </w:p>
          <w:p w14:paraId="74BAD3F5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6247A7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Министерство финансов </w:t>
            </w:r>
          </w:p>
          <w:p w14:paraId="5B63B000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5300" w:type="dxa"/>
          </w:tcPr>
          <w:p w14:paraId="1A63E424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Д = Н / С x 100%,</w:t>
            </w:r>
          </w:p>
          <w:p w14:paraId="05340163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3725F14E" w14:textId="63994388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="00946DEF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значение показателя;</w:t>
            </w:r>
          </w:p>
          <w:p w14:paraId="45A71BF8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Н – фактический объем налоговых и неналоговых доходов местного бюджета за отчетный период;</w:t>
            </w:r>
          </w:p>
          <w:p w14:paraId="36E8E2BE" w14:textId="410CAF21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С – плановый объем налоговых и неналоговых доходов местного бюджета за отчетный пери</w:t>
            </w:r>
            <w:r w:rsidR="00946DEF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</w:tr>
      <w:tr w:rsidR="00C841B0" w:rsidRPr="004B0F72" w14:paraId="58CD48B9" w14:textId="77777777" w:rsidTr="003A0827">
        <w:trPr>
          <w:trHeight w:val="20"/>
          <w:jc w:val="center"/>
        </w:trPr>
        <w:tc>
          <w:tcPr>
            <w:tcW w:w="577" w:type="dxa"/>
          </w:tcPr>
          <w:p w14:paraId="45B6E475" w14:textId="66BE3AF6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3</w:t>
            </w:r>
            <w:r w:rsidR="00946D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2" w:type="dxa"/>
          </w:tcPr>
          <w:p w14:paraId="14672D0E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Темп роста (снижения) задолженности по имущественным налогам физических лиц (налог на имущество, транспортный налог, земельный налог) по сравнению с аналогичным периодом прошлого года</w:t>
            </w:r>
          </w:p>
        </w:tc>
        <w:tc>
          <w:tcPr>
            <w:tcW w:w="1200" w:type="dxa"/>
          </w:tcPr>
          <w:p w14:paraId="55382FAD" w14:textId="6C6180CF" w:rsidR="00C841B0" w:rsidRPr="004B0F72" w:rsidRDefault="00AD2341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092" w:type="dxa"/>
          </w:tcPr>
          <w:p w14:paraId="6789E586" w14:textId="15B71F26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0F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90 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="00946DEF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4 балла;</w:t>
            </w:r>
          </w:p>
          <w:p w14:paraId="3037322D" w14:textId="0B99C1E4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9</w:t>
            </w:r>
            <w:r w:rsidRPr="004B0F7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>-9</w:t>
            </w:r>
            <w:r w:rsidRPr="004B0F7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="00946DEF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3 балла;</w:t>
            </w:r>
          </w:p>
          <w:p w14:paraId="508CC2C9" w14:textId="1073780D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>-</w:t>
            </w:r>
            <w:r w:rsidRPr="004B0F7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="00946DEF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2 балла;</w:t>
            </w:r>
          </w:p>
          <w:p w14:paraId="43197C13" w14:textId="428F040B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&gt; </w:t>
            </w:r>
            <w:r w:rsidRPr="004B0F7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946DEF">
              <w:rPr>
                <w:rFonts w:ascii="Times New Roman" w:hAnsi="Times New Roman"/>
                <w:sz w:val="24"/>
                <w:szCs w:val="24"/>
              </w:rPr>
              <w:t>0% –</w:t>
            </w:r>
            <w:r w:rsidR="003A0827">
              <w:rPr>
                <w:rFonts w:ascii="Times New Roman" w:hAnsi="Times New Roman"/>
                <w:sz w:val="24"/>
                <w:szCs w:val="24"/>
              </w:rPr>
              <w:t xml:space="preserve"> 0 балл</w:t>
            </w:r>
          </w:p>
          <w:p w14:paraId="43B9C3B0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8950829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Министерство финансов </w:t>
            </w:r>
          </w:p>
          <w:p w14:paraId="1866E2D7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5300" w:type="dxa"/>
          </w:tcPr>
          <w:p w14:paraId="3E1912B2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Тзад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Зфакт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Зпр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x 100%,</w:t>
            </w:r>
          </w:p>
          <w:p w14:paraId="62EF002B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5E652BB" w14:textId="42D18184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Тзад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DEF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значение показателя;</w:t>
            </w:r>
          </w:p>
          <w:p w14:paraId="700092FE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Зфакт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– фактический объем задолженности по имущественным налогам физических лиц за отчетный период;</w:t>
            </w:r>
          </w:p>
          <w:p w14:paraId="611409EA" w14:textId="30229DDC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Зпр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– фактический объем задолженности по имущественным налогам физических лиц за аналогичный </w:t>
            </w:r>
            <w:r w:rsidR="00946DEF">
              <w:rPr>
                <w:rFonts w:ascii="Times New Roman" w:hAnsi="Times New Roman"/>
                <w:sz w:val="24"/>
                <w:szCs w:val="24"/>
              </w:rPr>
              <w:t>период прошлого года</w:t>
            </w:r>
          </w:p>
        </w:tc>
      </w:tr>
    </w:tbl>
    <w:p w14:paraId="1151701D" w14:textId="77777777" w:rsidR="003A0827" w:rsidRPr="003A0827" w:rsidRDefault="003A0827" w:rsidP="003A0827">
      <w:pPr>
        <w:spacing w:after="0" w:line="240" w:lineRule="auto"/>
        <w:rPr>
          <w:sz w:val="10"/>
        </w:rPr>
      </w:pPr>
    </w:p>
    <w:tbl>
      <w:tblPr>
        <w:tblStyle w:val="ab"/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3872"/>
        <w:gridCol w:w="1200"/>
        <w:gridCol w:w="2092"/>
        <w:gridCol w:w="3119"/>
        <w:gridCol w:w="5300"/>
      </w:tblGrid>
      <w:tr w:rsidR="003A0827" w:rsidRPr="004B0F72" w14:paraId="10C8A191" w14:textId="77777777" w:rsidTr="003A0827">
        <w:trPr>
          <w:trHeight w:val="20"/>
          <w:tblHeader/>
          <w:jc w:val="center"/>
        </w:trPr>
        <w:tc>
          <w:tcPr>
            <w:tcW w:w="577" w:type="dxa"/>
          </w:tcPr>
          <w:p w14:paraId="436D90D1" w14:textId="77777777" w:rsidR="003A0827" w:rsidRPr="004B0F72" w:rsidRDefault="003A0827" w:rsidP="004E4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72" w:type="dxa"/>
          </w:tcPr>
          <w:p w14:paraId="5D598D4C" w14:textId="77777777" w:rsidR="003A0827" w:rsidRPr="004B0F72" w:rsidRDefault="003A0827" w:rsidP="004E4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14:paraId="4F8E819D" w14:textId="77777777" w:rsidR="003A0827" w:rsidRPr="004B0F72" w:rsidRDefault="003A0827" w:rsidP="004E4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14:paraId="290F382E" w14:textId="77777777" w:rsidR="003A0827" w:rsidRPr="004B0F72" w:rsidRDefault="003A0827" w:rsidP="004E4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7EB15E0" w14:textId="77777777" w:rsidR="003A0827" w:rsidRPr="004B0F72" w:rsidRDefault="003A0827" w:rsidP="004E4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00" w:type="dxa"/>
          </w:tcPr>
          <w:p w14:paraId="20B31210" w14:textId="77777777" w:rsidR="003A0827" w:rsidRPr="004B0F72" w:rsidRDefault="003A0827" w:rsidP="004E4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41B0" w:rsidRPr="004B0F72" w14:paraId="1D436DF7" w14:textId="77777777" w:rsidTr="003A0827">
        <w:trPr>
          <w:trHeight w:val="20"/>
          <w:jc w:val="center"/>
        </w:trPr>
        <w:tc>
          <w:tcPr>
            <w:tcW w:w="577" w:type="dxa"/>
          </w:tcPr>
          <w:p w14:paraId="566BBE91" w14:textId="7200C010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4</w:t>
            </w:r>
            <w:r w:rsidR="003A08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2" w:type="dxa"/>
          </w:tcPr>
          <w:p w14:paraId="4263B628" w14:textId="739785D9" w:rsidR="00C841B0" w:rsidRPr="004B0F72" w:rsidRDefault="00C841B0" w:rsidP="003A08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Доля территориальных зон, сведения</w:t>
            </w:r>
            <w:r w:rsidR="003A0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>о границах которых внесены в Единый государственный реестр недвижимости</w:t>
            </w:r>
            <w:r w:rsidR="00AD2341">
              <w:rPr>
                <w:rFonts w:ascii="Times New Roman" w:hAnsi="Times New Roman"/>
                <w:sz w:val="24"/>
                <w:szCs w:val="24"/>
              </w:rPr>
              <w:t>,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в общем количестве территориальных зон, установленных правилами землепользования и застройки, на территории муниципального района (городского округа)</w:t>
            </w:r>
          </w:p>
        </w:tc>
        <w:tc>
          <w:tcPr>
            <w:tcW w:w="1200" w:type="dxa"/>
          </w:tcPr>
          <w:p w14:paraId="064FFC5E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место в рейтинге</w:t>
            </w:r>
          </w:p>
        </w:tc>
        <w:tc>
          <w:tcPr>
            <w:tcW w:w="2092" w:type="dxa"/>
          </w:tcPr>
          <w:p w14:paraId="459161D6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места в рейтинге:</w:t>
            </w:r>
          </w:p>
          <w:p w14:paraId="756337B7" w14:textId="55B1F4AD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1-5 </w:t>
            </w:r>
            <w:r w:rsidR="003A082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4 балла;</w:t>
            </w:r>
          </w:p>
          <w:p w14:paraId="7A5D53AC" w14:textId="6F02192B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6-9 </w:t>
            </w:r>
            <w:r w:rsidR="003A082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3 балла;</w:t>
            </w:r>
          </w:p>
          <w:p w14:paraId="695FF8C6" w14:textId="2DDB5878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10-12 </w:t>
            </w:r>
            <w:r w:rsidR="003A082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2 балла;</w:t>
            </w:r>
          </w:p>
          <w:p w14:paraId="21D7B78C" w14:textId="21CB90C0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13-15 </w:t>
            </w:r>
            <w:r w:rsidR="003A082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1 балл;</w:t>
            </w:r>
          </w:p>
          <w:p w14:paraId="6BA933BF" w14:textId="1238499F" w:rsidR="00C841B0" w:rsidRPr="004B0F72" w:rsidRDefault="003A0827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16-19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0 баллов</w:t>
            </w:r>
          </w:p>
        </w:tc>
        <w:tc>
          <w:tcPr>
            <w:tcW w:w="3119" w:type="dxa"/>
          </w:tcPr>
          <w:p w14:paraId="7D1AA655" w14:textId="1640B1BF" w:rsidR="00C841B0" w:rsidRPr="004B0F72" w:rsidRDefault="00C841B0" w:rsidP="003A08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Росреестра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по Республике Тыва (по согласованию),</w:t>
            </w:r>
            <w:r w:rsidR="003A0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  <w:tc>
          <w:tcPr>
            <w:tcW w:w="5300" w:type="dxa"/>
          </w:tcPr>
          <w:p w14:paraId="026C0218" w14:textId="77777777" w:rsidR="00C841B0" w:rsidRPr="004B0F72" w:rsidRDefault="00C841B0" w:rsidP="003A0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К =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ТЗвкл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ТЗобщ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x 100%,</w:t>
            </w:r>
          </w:p>
          <w:p w14:paraId="049905E6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7D83FE5A" w14:textId="64846216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3A082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значение показателя;</w:t>
            </w:r>
          </w:p>
          <w:p w14:paraId="4BC1C390" w14:textId="1F065B32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ТЗвкл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082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количество территориальных зон, сведения о границах которых включены в ЕГРН на отчетный период;</w:t>
            </w:r>
          </w:p>
          <w:p w14:paraId="63784633" w14:textId="6512AC8C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ТЗобщ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082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общее количество территориальных зон, установленных правилами землепользования и застройки, на территории муниципального района (городского округа).</w:t>
            </w:r>
          </w:p>
          <w:p w14:paraId="1829F908" w14:textId="7743758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Значение показателя ранжируется в порядке убыва</w:t>
            </w:r>
            <w:r w:rsidR="003A082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C841B0" w:rsidRPr="004B0F72" w14:paraId="51525048" w14:textId="77777777" w:rsidTr="003A0827">
        <w:trPr>
          <w:trHeight w:val="20"/>
          <w:jc w:val="center"/>
        </w:trPr>
        <w:tc>
          <w:tcPr>
            <w:tcW w:w="577" w:type="dxa"/>
          </w:tcPr>
          <w:p w14:paraId="3EDE7033" w14:textId="21D5281D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5</w:t>
            </w:r>
            <w:r w:rsidR="003A08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2" w:type="dxa"/>
          </w:tcPr>
          <w:p w14:paraId="76833BB3" w14:textId="16F6D164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Доля муниципальных образований, сведения о границах которых внесены в Единый государственный реестр недвижимости</w:t>
            </w:r>
            <w:r w:rsidR="00AD2341">
              <w:rPr>
                <w:rFonts w:ascii="Times New Roman" w:hAnsi="Times New Roman"/>
                <w:sz w:val="24"/>
                <w:szCs w:val="24"/>
              </w:rPr>
              <w:t>,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в общем количестве муниципальных образований </w:t>
            </w:r>
          </w:p>
        </w:tc>
        <w:tc>
          <w:tcPr>
            <w:tcW w:w="1200" w:type="dxa"/>
          </w:tcPr>
          <w:p w14:paraId="239646CD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место в рейтинге</w:t>
            </w:r>
          </w:p>
        </w:tc>
        <w:tc>
          <w:tcPr>
            <w:tcW w:w="2092" w:type="dxa"/>
          </w:tcPr>
          <w:p w14:paraId="5726FB37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места в рейтинге:</w:t>
            </w:r>
          </w:p>
          <w:p w14:paraId="0D805788" w14:textId="3DF331BC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1-5 </w:t>
            </w:r>
            <w:r w:rsidR="003A082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4 балла;</w:t>
            </w:r>
          </w:p>
          <w:p w14:paraId="0FAABB20" w14:textId="4F5787BD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6-9 </w:t>
            </w:r>
            <w:r w:rsidR="003A082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3 балла;</w:t>
            </w:r>
          </w:p>
          <w:p w14:paraId="23D96F60" w14:textId="38F29BD2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10-12 </w:t>
            </w:r>
            <w:r w:rsidR="003A082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2 балла;</w:t>
            </w:r>
          </w:p>
          <w:p w14:paraId="67928AEB" w14:textId="038A9FF6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13-15 </w:t>
            </w:r>
            <w:r w:rsidR="003A082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1 балл;</w:t>
            </w:r>
          </w:p>
          <w:p w14:paraId="7BE8396D" w14:textId="09908A7F" w:rsidR="00C841B0" w:rsidRPr="004B0F72" w:rsidRDefault="003A0827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16-19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0 баллов</w:t>
            </w:r>
          </w:p>
        </w:tc>
        <w:tc>
          <w:tcPr>
            <w:tcW w:w="3119" w:type="dxa"/>
          </w:tcPr>
          <w:p w14:paraId="5BAD154D" w14:textId="1458D48E" w:rsidR="00C841B0" w:rsidRPr="004B0F72" w:rsidRDefault="00C841B0" w:rsidP="003A08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Росреестра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по Республике Тыва (по согласованию),</w:t>
            </w:r>
            <w:r w:rsidR="003A0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  <w:tc>
          <w:tcPr>
            <w:tcW w:w="5300" w:type="dxa"/>
          </w:tcPr>
          <w:p w14:paraId="1A170783" w14:textId="77777777" w:rsidR="00C841B0" w:rsidRPr="004B0F72" w:rsidRDefault="00C841B0" w:rsidP="003A0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МО =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МОвкл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МОобщ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x 100%,</w:t>
            </w:r>
          </w:p>
          <w:p w14:paraId="0087EC95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798BC83F" w14:textId="3EA37B30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3A082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значение показателя;</w:t>
            </w:r>
          </w:p>
          <w:p w14:paraId="028E1AF8" w14:textId="176C6F19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МОвкл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0827">
              <w:rPr>
                <w:rFonts w:ascii="Times New Roman" w:hAnsi="Times New Roman"/>
                <w:sz w:val="24"/>
                <w:szCs w:val="24"/>
              </w:rPr>
              <w:t>–</w:t>
            </w:r>
            <w:r w:rsidR="00CB4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>количество муниципальных образований, сведения о границах которых включены в ЕГРН на отчетный период;</w:t>
            </w:r>
          </w:p>
          <w:p w14:paraId="20AD4156" w14:textId="62A9162D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МОобщ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082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общее количество муниципальных образований на территории муниципального района (городского округа).</w:t>
            </w:r>
          </w:p>
          <w:p w14:paraId="31B03E49" w14:textId="0FC2811D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Значение показателя ранжируется в порядке убыва</w:t>
            </w:r>
            <w:r w:rsidR="003A082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C841B0" w:rsidRPr="004B0F72" w14:paraId="284969F0" w14:textId="77777777" w:rsidTr="003A0827">
        <w:trPr>
          <w:trHeight w:val="20"/>
          <w:jc w:val="center"/>
        </w:trPr>
        <w:tc>
          <w:tcPr>
            <w:tcW w:w="577" w:type="dxa"/>
          </w:tcPr>
          <w:p w14:paraId="5DDECB39" w14:textId="0970B595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6</w:t>
            </w:r>
            <w:r w:rsidR="003A08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2" w:type="dxa"/>
          </w:tcPr>
          <w:p w14:paraId="44185D32" w14:textId="54F5493F" w:rsidR="00C841B0" w:rsidRPr="003A0827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Выполнение показателя по выявлению правообладателей ранее учтенных объектов недвижимости для последующего внесения сведения о таких правообладателях в Единый государственный реестр недвижимости</w:t>
            </w:r>
          </w:p>
        </w:tc>
        <w:tc>
          <w:tcPr>
            <w:tcW w:w="1200" w:type="dxa"/>
          </w:tcPr>
          <w:p w14:paraId="75BC166F" w14:textId="37D663C8" w:rsidR="00C841B0" w:rsidRPr="004B0F72" w:rsidRDefault="003A0827" w:rsidP="004C5A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4C5AF2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092" w:type="dxa"/>
          </w:tcPr>
          <w:p w14:paraId="4BB5A745" w14:textId="2FE9AA8A" w:rsidR="00C841B0" w:rsidRPr="004B0F72" w:rsidRDefault="003A0827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>сполнение к плановому значению:</w:t>
            </w:r>
          </w:p>
          <w:p w14:paraId="12DEE127" w14:textId="52FCB2EF" w:rsidR="00C841B0" w:rsidRPr="004B0F72" w:rsidRDefault="003A0827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≥100%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4 балла;</w:t>
            </w:r>
          </w:p>
          <w:p w14:paraId="0B705BE7" w14:textId="3A15B89D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81%-99% </w:t>
            </w:r>
            <w:r w:rsidR="003A082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3 балла;</w:t>
            </w:r>
          </w:p>
          <w:p w14:paraId="70827260" w14:textId="0E07185E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61%-80%</w:t>
            </w:r>
            <w:r w:rsidR="003A082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2 балла;</w:t>
            </w:r>
          </w:p>
          <w:p w14:paraId="576AB553" w14:textId="15BD8BC6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50%-60% </w:t>
            </w:r>
            <w:r w:rsidR="003A082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1 балл;</w:t>
            </w:r>
          </w:p>
          <w:p w14:paraId="33BB1316" w14:textId="761028D5" w:rsidR="00C841B0" w:rsidRPr="004B0F72" w:rsidRDefault="003A0827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 50%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0 баллов</w:t>
            </w:r>
          </w:p>
        </w:tc>
        <w:tc>
          <w:tcPr>
            <w:tcW w:w="3119" w:type="dxa"/>
          </w:tcPr>
          <w:p w14:paraId="2AD7F5FB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  <w:tc>
          <w:tcPr>
            <w:tcW w:w="5300" w:type="dxa"/>
          </w:tcPr>
          <w:p w14:paraId="3A04607F" w14:textId="77777777" w:rsidR="00C841B0" w:rsidRPr="004B0F72" w:rsidRDefault="00C841B0" w:rsidP="003A0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З =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/ Ко x 100%,</w:t>
            </w:r>
          </w:p>
          <w:p w14:paraId="54F6B875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180F55EB" w14:textId="1D826D65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="003A082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значение показателя;</w:t>
            </w:r>
          </w:p>
          <w:p w14:paraId="1F5FE40D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– количество ранее учтенных объектов недвижимости, по которым выявлены правообладатели для последующего включения в ЕГРН;</w:t>
            </w:r>
          </w:p>
          <w:p w14:paraId="3CBC8BBB" w14:textId="62470E9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Ко – количество ранее учтенных объектов недвижимости, которые включены в план для выявле</w:t>
            </w:r>
            <w:r w:rsidRPr="004B0F72">
              <w:rPr>
                <w:rFonts w:ascii="Times New Roman" w:hAnsi="Times New Roman"/>
                <w:sz w:val="24"/>
                <w:szCs w:val="24"/>
              </w:rPr>
              <w:lastRenderedPageBreak/>
              <w:t>ния правообладателей для последующего включе</w:t>
            </w:r>
            <w:r w:rsidR="003A0827">
              <w:rPr>
                <w:rFonts w:ascii="Times New Roman" w:hAnsi="Times New Roman"/>
                <w:sz w:val="24"/>
                <w:szCs w:val="24"/>
              </w:rPr>
              <w:t>ния в ЕГРН</w:t>
            </w:r>
          </w:p>
        </w:tc>
      </w:tr>
      <w:tr w:rsidR="00C841B0" w:rsidRPr="004B0F72" w14:paraId="6CD5C04A" w14:textId="77777777" w:rsidTr="003A0827">
        <w:trPr>
          <w:trHeight w:val="20"/>
          <w:jc w:val="center"/>
        </w:trPr>
        <w:tc>
          <w:tcPr>
            <w:tcW w:w="577" w:type="dxa"/>
          </w:tcPr>
          <w:p w14:paraId="2371F056" w14:textId="5B079111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3A08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2" w:type="dxa"/>
          </w:tcPr>
          <w:p w14:paraId="651DC60B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Качество документов стратегического планирования муниципального района (городского округа)</w:t>
            </w:r>
          </w:p>
        </w:tc>
        <w:tc>
          <w:tcPr>
            <w:tcW w:w="1200" w:type="dxa"/>
          </w:tcPr>
          <w:p w14:paraId="424373AE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место в рейтинге</w:t>
            </w:r>
          </w:p>
        </w:tc>
        <w:tc>
          <w:tcPr>
            <w:tcW w:w="2092" w:type="dxa"/>
          </w:tcPr>
          <w:p w14:paraId="30B9B254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места в рейтинге:</w:t>
            </w:r>
          </w:p>
          <w:p w14:paraId="5EFB0B5E" w14:textId="7AC6A415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1-5 </w:t>
            </w:r>
            <w:r w:rsidR="003A082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4 балла;</w:t>
            </w:r>
          </w:p>
          <w:p w14:paraId="5FF00098" w14:textId="3D1D42F0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6-9 </w:t>
            </w:r>
            <w:r w:rsidR="003A082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3 балла;</w:t>
            </w:r>
          </w:p>
          <w:p w14:paraId="1553B331" w14:textId="0F48F44B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10-12 </w:t>
            </w:r>
            <w:r w:rsidR="003A082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2 балла;</w:t>
            </w:r>
          </w:p>
          <w:p w14:paraId="470E2ED3" w14:textId="7990ECF2" w:rsidR="00C841B0" w:rsidRPr="004B0F72" w:rsidRDefault="003A0827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13-16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1 балл;</w:t>
            </w:r>
          </w:p>
          <w:p w14:paraId="06272E32" w14:textId="05D833A4" w:rsidR="00C841B0" w:rsidRPr="004B0F72" w:rsidRDefault="003A0827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17-19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0 баллов</w:t>
            </w:r>
          </w:p>
        </w:tc>
        <w:tc>
          <w:tcPr>
            <w:tcW w:w="3119" w:type="dxa"/>
          </w:tcPr>
          <w:p w14:paraId="2823E9F7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5300" w:type="dxa"/>
          </w:tcPr>
          <w:p w14:paraId="04D36C3F" w14:textId="43D52660" w:rsidR="00C841B0" w:rsidRPr="004B0F72" w:rsidRDefault="003A0827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ценивается качество документов стратегического планирования муниципального района (городского округа): стратегия социально-экономического развития и план мероприятий по реализации стратегии социально-экономического развития. Оценивается 1 раз в год. </w:t>
            </w:r>
          </w:p>
          <w:p w14:paraId="3DEC5340" w14:textId="4FE1F874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Качество стратегии и плана мероприятий по реализации стратегии (STR) оценивается по 4-ба</w:t>
            </w:r>
            <w:r w:rsidR="00CB4252">
              <w:rPr>
                <w:rFonts w:ascii="Times New Roman" w:hAnsi="Times New Roman"/>
                <w:sz w:val="24"/>
                <w:szCs w:val="24"/>
              </w:rPr>
              <w:t>л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>льной шкале с учетом критериев: полнота содержания, наличие анализа социально-экономической ситуации, соответствие целей, приоритетов и задач социально-экономического развития муниципального района (городского округа) целевым показателям социально-экономического развития Республики Тыва, наличие ресурсного обеспечения и механизмов контроля и реализации.</w:t>
            </w:r>
          </w:p>
          <w:p w14:paraId="2E429817" w14:textId="2B056211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Качество отчетов по исполнению плана мероприятий (</w:t>
            </w:r>
            <w:r w:rsidRPr="004B0F72">
              <w:rPr>
                <w:rFonts w:ascii="Times New Roman" w:hAnsi="Times New Roman"/>
                <w:sz w:val="24"/>
                <w:szCs w:val="24"/>
                <w:lang w:val="en-US"/>
              </w:rPr>
              <w:t>REPORT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>) оценивается по 4-бал</w:t>
            </w:r>
            <w:r w:rsidR="00CB4252">
              <w:rPr>
                <w:rFonts w:ascii="Times New Roman" w:hAnsi="Times New Roman"/>
                <w:sz w:val="24"/>
                <w:szCs w:val="24"/>
              </w:rPr>
              <w:t>л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>ьной шкале с учетом критериев: качество подготовки информации, наличие ресурсного обеспечения, соответствие направлениям стратегии социально-экономического развития, размещение на официальном сайте.</w:t>
            </w:r>
          </w:p>
          <w:p w14:paraId="4BD17C07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Общая оценка качества документов стратегического планирования муниципального образования рассчитывается по формуле:</w:t>
            </w:r>
          </w:p>
          <w:p w14:paraId="632E0D8F" w14:textId="22E0C968" w:rsidR="003A0827" w:rsidRPr="00AD2341" w:rsidRDefault="00C841B0" w:rsidP="003A0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0F72">
              <w:rPr>
                <w:rFonts w:ascii="Times New Roman" w:hAnsi="Times New Roman"/>
                <w:sz w:val="24"/>
                <w:szCs w:val="24"/>
                <w:lang w:val="en-US"/>
              </w:rPr>
              <w:t>Q = DOC x (STR + REPORT),</w:t>
            </w:r>
          </w:p>
          <w:p w14:paraId="3E8FF1EF" w14:textId="5E229293" w:rsidR="00C841B0" w:rsidRPr="003A0827" w:rsidRDefault="003A0827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3412C0D" w14:textId="3ECFDD9F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DOC – наличие актуального документа стратегического планирования муниципального образования (DOC = 1 </w:t>
            </w:r>
            <w:r w:rsidR="004C5AF2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есть документы, DOC = 0 </w:t>
            </w:r>
            <w:r w:rsidR="004C5AF2">
              <w:rPr>
                <w:rFonts w:ascii="Times New Roman" w:hAnsi="Times New Roman"/>
                <w:sz w:val="24"/>
                <w:szCs w:val="24"/>
              </w:rPr>
              <w:t>–</w:t>
            </w:r>
            <w:r w:rsidR="00CB4252">
              <w:rPr>
                <w:rFonts w:ascii="Times New Roman" w:hAnsi="Times New Roman"/>
                <w:sz w:val="24"/>
                <w:szCs w:val="24"/>
              </w:rPr>
              <w:t xml:space="preserve"> нет документов);</w:t>
            </w:r>
          </w:p>
          <w:p w14:paraId="6643BA79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  <w:lang w:val="en-US"/>
              </w:rPr>
              <w:t>STR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– присвоенный балл по качеству стратегии;</w:t>
            </w:r>
          </w:p>
          <w:p w14:paraId="4F55A64C" w14:textId="15AA2ACA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  <w:lang w:val="en-US"/>
              </w:rPr>
              <w:t>REPORT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AF2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присвоенный балл по план</w:t>
            </w:r>
            <w:r w:rsidR="00CB4252">
              <w:rPr>
                <w:rFonts w:ascii="Times New Roman" w:hAnsi="Times New Roman"/>
                <w:sz w:val="24"/>
                <w:szCs w:val="24"/>
              </w:rPr>
              <w:t>у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мероприятий.</w:t>
            </w:r>
          </w:p>
          <w:p w14:paraId="23D9927E" w14:textId="3C3848CC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Общая оценка по муниципальным образованиям ранжируется в порядке</w:t>
            </w:r>
            <w:r w:rsidR="004C5AF2">
              <w:rPr>
                <w:rFonts w:ascii="Times New Roman" w:hAnsi="Times New Roman"/>
                <w:sz w:val="24"/>
                <w:szCs w:val="24"/>
              </w:rPr>
              <w:t xml:space="preserve"> убывания</w:t>
            </w:r>
            <w:r w:rsidR="00CB4252">
              <w:rPr>
                <w:rFonts w:ascii="Times New Roman" w:hAnsi="Times New Roman"/>
                <w:sz w:val="24"/>
                <w:szCs w:val="24"/>
              </w:rPr>
              <w:t>,</w:t>
            </w:r>
            <w:r w:rsidR="004C5AF2">
              <w:rPr>
                <w:rFonts w:ascii="Times New Roman" w:hAnsi="Times New Roman"/>
                <w:sz w:val="24"/>
                <w:szCs w:val="24"/>
              </w:rPr>
              <w:t xml:space="preserve"> и формируется рейтинг</w:t>
            </w:r>
          </w:p>
        </w:tc>
      </w:tr>
      <w:tr w:rsidR="00C841B0" w:rsidRPr="004B0F72" w14:paraId="7278E114" w14:textId="77777777" w:rsidTr="003A0827">
        <w:trPr>
          <w:trHeight w:val="20"/>
          <w:jc w:val="center"/>
        </w:trPr>
        <w:tc>
          <w:tcPr>
            <w:tcW w:w="577" w:type="dxa"/>
          </w:tcPr>
          <w:p w14:paraId="5F3ED2E3" w14:textId="2C41B58A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4C5A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2" w:type="dxa"/>
          </w:tcPr>
          <w:p w14:paraId="082D3FFC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Эффективность организации работы по оказанию мер поддержки (финансовая, имущественная, обучение) субъектам малого и среднего предпринимательства</w:t>
            </w:r>
          </w:p>
        </w:tc>
        <w:tc>
          <w:tcPr>
            <w:tcW w:w="1200" w:type="dxa"/>
          </w:tcPr>
          <w:p w14:paraId="4AFC6124" w14:textId="14F33AD2" w:rsidR="00C841B0" w:rsidRPr="004B0F72" w:rsidRDefault="004C5AF2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процентов </w:t>
            </w:r>
          </w:p>
        </w:tc>
        <w:tc>
          <w:tcPr>
            <w:tcW w:w="2092" w:type="dxa"/>
          </w:tcPr>
          <w:p w14:paraId="4F277D91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При рейтинге:</w:t>
            </w:r>
          </w:p>
          <w:p w14:paraId="3908F533" w14:textId="40E3D04D" w:rsidR="00C841B0" w:rsidRPr="004B0F72" w:rsidRDefault="004C5AF2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4 балла;</w:t>
            </w:r>
          </w:p>
          <w:p w14:paraId="27B370FB" w14:textId="6522847E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6-9 </w:t>
            </w:r>
            <w:r w:rsidR="004C5AF2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3 балла;</w:t>
            </w:r>
          </w:p>
          <w:p w14:paraId="2A0223A7" w14:textId="0C25DE43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10-12 </w:t>
            </w:r>
            <w:r w:rsidR="004C5AF2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2 балла;</w:t>
            </w:r>
          </w:p>
          <w:p w14:paraId="2F1E88AC" w14:textId="43A12B08" w:rsidR="00C841B0" w:rsidRPr="004B0F72" w:rsidRDefault="004C5AF2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13-16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1 балл;</w:t>
            </w:r>
          </w:p>
          <w:p w14:paraId="416E0181" w14:textId="6D7637FD" w:rsidR="00C841B0" w:rsidRPr="004B0F72" w:rsidRDefault="004C5AF2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17-19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0 баллов</w:t>
            </w:r>
          </w:p>
        </w:tc>
        <w:tc>
          <w:tcPr>
            <w:tcW w:w="3119" w:type="dxa"/>
          </w:tcPr>
          <w:p w14:paraId="343C9598" w14:textId="76BC1F45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Министерство экономического развития и промышленности Республики Тыва, органы местного самоуправления </w:t>
            </w:r>
            <w:r w:rsidR="00CB425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5300" w:type="dxa"/>
          </w:tcPr>
          <w:p w14:paraId="2A08879D" w14:textId="77777777" w:rsidR="00CB4252" w:rsidRDefault="00C841B0" w:rsidP="004C5A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Д =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Двосп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Добщ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x 100%, </w:t>
            </w:r>
          </w:p>
          <w:p w14:paraId="1343B8FF" w14:textId="24475B18" w:rsidR="00C841B0" w:rsidRPr="004B0F72" w:rsidRDefault="00C841B0" w:rsidP="00CB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281CBAC5" w14:textId="4B008F25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="004C5AF2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значение показателя;</w:t>
            </w:r>
          </w:p>
          <w:p w14:paraId="7135F0E1" w14:textId="289121CC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Двосп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AF2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количество субъектов малого и среднего предпринимательства, воспользовавшихся мерами государственной и муниципальной поддержки (финансовая, имущественная, поддержка и обучение), предоставленными в муниципальном районе (городском округе);</w:t>
            </w:r>
          </w:p>
          <w:p w14:paraId="3D66D55C" w14:textId="49535169" w:rsidR="00C841B0" w:rsidRPr="004B0F72" w:rsidRDefault="004C5AF2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общее число субъектов малого и среднего предпринимательства в муниципальном районе (городском округе).</w:t>
            </w:r>
          </w:p>
          <w:p w14:paraId="2D13FA5F" w14:textId="34FEC556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Значение показателя ранжируется в порядке убывания и формируется рейтинг. Муниципальным районам (городским округам), не принявшим меры по предоставлению поддержки (т.е. получатель поддержки отсутствует) баллы не присваи</w:t>
            </w:r>
            <w:r w:rsidR="004C5AF2">
              <w:rPr>
                <w:rFonts w:ascii="Times New Roman" w:hAnsi="Times New Roman"/>
                <w:sz w:val="24"/>
                <w:szCs w:val="24"/>
              </w:rPr>
              <w:t>ваются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841B0" w:rsidRPr="004B0F72" w14:paraId="325206DD" w14:textId="77777777" w:rsidTr="003A0827">
        <w:trPr>
          <w:trHeight w:val="20"/>
          <w:jc w:val="center"/>
        </w:trPr>
        <w:tc>
          <w:tcPr>
            <w:tcW w:w="577" w:type="dxa"/>
          </w:tcPr>
          <w:p w14:paraId="225FC2EA" w14:textId="6FDE4A3E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9</w:t>
            </w:r>
            <w:r w:rsidR="004C5A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2" w:type="dxa"/>
          </w:tcPr>
          <w:p w14:paraId="4EC54E38" w14:textId="7CEC8538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Выполнение показателя </w:t>
            </w:r>
            <w:r w:rsidR="004C5AF2">
              <w:rPr>
                <w:rFonts w:ascii="Times New Roman" w:hAnsi="Times New Roman"/>
                <w:sz w:val="24"/>
                <w:szCs w:val="24"/>
              </w:rPr>
              <w:t>«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</w:t>
            </w:r>
            <w:r w:rsidR="004C5A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0" w:type="dxa"/>
          </w:tcPr>
          <w:p w14:paraId="02569190" w14:textId="52B14655" w:rsidR="00C841B0" w:rsidRPr="004B0F72" w:rsidRDefault="004C5AF2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092" w:type="dxa"/>
          </w:tcPr>
          <w:p w14:paraId="4E1B0546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Исполнение к плановому значению:</w:t>
            </w:r>
          </w:p>
          <w:p w14:paraId="7DA61E9A" w14:textId="7DACD3C0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≥100% </w:t>
            </w:r>
            <w:r w:rsidR="004C5AF2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4 балла;</w:t>
            </w:r>
          </w:p>
          <w:p w14:paraId="68F0F86C" w14:textId="411A5221" w:rsidR="00C841B0" w:rsidRPr="004B0F72" w:rsidRDefault="004C5AF2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-99%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1 балл;</w:t>
            </w:r>
          </w:p>
          <w:p w14:paraId="7F773873" w14:textId="45D8AC3D" w:rsidR="00C841B0" w:rsidRPr="004B0F72" w:rsidRDefault="004C5AF2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&lt; 95%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0 баллов</w:t>
            </w:r>
          </w:p>
        </w:tc>
        <w:tc>
          <w:tcPr>
            <w:tcW w:w="3119" w:type="dxa"/>
          </w:tcPr>
          <w:p w14:paraId="1BBD7F3A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экономического развития и промышленности Республики Тыва</w:t>
            </w:r>
          </w:p>
        </w:tc>
        <w:tc>
          <w:tcPr>
            <w:tcW w:w="5300" w:type="dxa"/>
          </w:tcPr>
          <w:p w14:paraId="4FC699D4" w14:textId="77777777" w:rsidR="00C841B0" w:rsidRPr="004B0F72" w:rsidRDefault="00C841B0" w:rsidP="004C5A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К =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Ксмсп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Дпл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 x 100%,</w:t>
            </w:r>
          </w:p>
          <w:p w14:paraId="110837FB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358431F" w14:textId="5A0C8A53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4C5AF2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значение показателя;</w:t>
            </w:r>
          </w:p>
          <w:p w14:paraId="6C13B2CF" w14:textId="1986CD06" w:rsidR="00C841B0" w:rsidRPr="004B0F72" w:rsidRDefault="004C5AF2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Ксмсп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количество субъектов малого и среднего 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 (по данным единого реестра субъектов малого и среднего предпринимательства в муниципальном районе (городском округе) на отчетный период;</w:t>
            </w:r>
          </w:p>
          <w:p w14:paraId="4ABF9208" w14:textId="1F3B6ECD" w:rsidR="00C841B0" w:rsidRPr="004B0F72" w:rsidRDefault="00C841B0" w:rsidP="004C5A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Дпл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AF2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плановое значение показателя муниципально</w:t>
            </w:r>
            <w:r w:rsidR="004C5AF2">
              <w:rPr>
                <w:rFonts w:ascii="Times New Roman" w:hAnsi="Times New Roman"/>
                <w:sz w:val="24"/>
                <w:szCs w:val="24"/>
              </w:rPr>
              <w:t>го района (городского округа)</w:t>
            </w:r>
          </w:p>
        </w:tc>
      </w:tr>
      <w:tr w:rsidR="00C841B0" w:rsidRPr="004B0F72" w14:paraId="6AFDB561" w14:textId="77777777" w:rsidTr="003A0827">
        <w:trPr>
          <w:trHeight w:val="20"/>
          <w:jc w:val="center"/>
        </w:trPr>
        <w:tc>
          <w:tcPr>
            <w:tcW w:w="577" w:type="dxa"/>
          </w:tcPr>
          <w:p w14:paraId="0FDE0A7B" w14:textId="7A31CB0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C37E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2" w:type="dxa"/>
          </w:tcPr>
          <w:p w14:paraId="5444BB04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Количество созданных новых рабочих мест на 10 000 человек населения</w:t>
            </w:r>
          </w:p>
        </w:tc>
        <w:tc>
          <w:tcPr>
            <w:tcW w:w="1200" w:type="dxa"/>
          </w:tcPr>
          <w:p w14:paraId="6BC77A57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место в рейтинге</w:t>
            </w:r>
          </w:p>
        </w:tc>
        <w:tc>
          <w:tcPr>
            <w:tcW w:w="2092" w:type="dxa"/>
          </w:tcPr>
          <w:p w14:paraId="5EAD5F67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При рейтинге:</w:t>
            </w:r>
          </w:p>
          <w:p w14:paraId="3C31DFBD" w14:textId="46B52602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1-5 </w:t>
            </w:r>
            <w:r w:rsidR="00C37E7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4 балла;</w:t>
            </w:r>
          </w:p>
          <w:p w14:paraId="60613006" w14:textId="002375D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6-9 </w:t>
            </w:r>
            <w:r w:rsidR="00C37E7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3 балла;</w:t>
            </w:r>
          </w:p>
          <w:p w14:paraId="0B7C3245" w14:textId="395D8400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10-12 </w:t>
            </w:r>
            <w:r w:rsidR="00C37E7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2 балла;</w:t>
            </w:r>
          </w:p>
          <w:p w14:paraId="36A13D9C" w14:textId="7B106EF7" w:rsidR="00C841B0" w:rsidRPr="004B0F72" w:rsidRDefault="00C37E77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13-16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1 балл;</w:t>
            </w:r>
          </w:p>
          <w:p w14:paraId="62C55A85" w14:textId="5FEAC59E" w:rsidR="00C841B0" w:rsidRPr="004B0F72" w:rsidRDefault="00C37E77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17-19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0 баллов</w:t>
            </w:r>
          </w:p>
        </w:tc>
        <w:tc>
          <w:tcPr>
            <w:tcW w:w="3119" w:type="dxa"/>
          </w:tcPr>
          <w:p w14:paraId="482E79C8" w14:textId="4ABDA583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Тыва, органы местного самоуправления</w:t>
            </w:r>
            <w:r w:rsidR="00252FE3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300" w:type="dxa"/>
          </w:tcPr>
          <w:p w14:paraId="3A02C2DA" w14:textId="77777777" w:rsidR="00C841B0" w:rsidRPr="004B0F72" w:rsidRDefault="00C841B0" w:rsidP="00C37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РМ =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РМнов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 x 10 000, где:</w:t>
            </w:r>
          </w:p>
          <w:p w14:paraId="16F9ECD4" w14:textId="05803BEB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РМ </w:t>
            </w:r>
            <w:r w:rsidR="00C37E7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значение показателя;</w:t>
            </w:r>
          </w:p>
          <w:p w14:paraId="0CFF4D5F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РМнов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– количество созданных новых рабочих мест в муниципальном районе (городском округе) за отчетный период;</w:t>
            </w:r>
          </w:p>
          <w:p w14:paraId="3947EC83" w14:textId="17D14B10" w:rsidR="00C841B0" w:rsidRPr="004B0F72" w:rsidRDefault="00C841B0" w:rsidP="00946DE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E7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численность постоянного населения в муниципальном районе (городском округе) на 1 января текущего календарного года.</w:t>
            </w:r>
          </w:p>
          <w:p w14:paraId="17491D82" w14:textId="68836190" w:rsidR="00C841B0" w:rsidRPr="004B0F72" w:rsidRDefault="00C841B0" w:rsidP="00946DE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Показатель ранжируется в порядке убывания</w:t>
            </w:r>
            <w:r w:rsidR="00252FE3">
              <w:rPr>
                <w:rFonts w:ascii="Times New Roman" w:hAnsi="Times New Roman"/>
                <w:sz w:val="24"/>
                <w:szCs w:val="24"/>
              </w:rPr>
              <w:t>,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и форми</w:t>
            </w:r>
            <w:r w:rsidR="00C37E77">
              <w:rPr>
                <w:rFonts w:ascii="Times New Roman" w:hAnsi="Times New Roman"/>
                <w:sz w:val="24"/>
                <w:szCs w:val="24"/>
              </w:rPr>
              <w:t>руется рейтинг</w:t>
            </w:r>
          </w:p>
        </w:tc>
      </w:tr>
      <w:tr w:rsidR="00C841B0" w:rsidRPr="004B0F72" w14:paraId="2396620F" w14:textId="77777777" w:rsidTr="003A0827">
        <w:trPr>
          <w:trHeight w:val="20"/>
          <w:jc w:val="center"/>
        </w:trPr>
        <w:tc>
          <w:tcPr>
            <w:tcW w:w="577" w:type="dxa"/>
          </w:tcPr>
          <w:p w14:paraId="22242A13" w14:textId="6346D0D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11</w:t>
            </w:r>
            <w:r w:rsidR="00C37E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2" w:type="dxa"/>
          </w:tcPr>
          <w:p w14:paraId="606EDAAA" w14:textId="6D5BCD21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Выполнение показателя </w:t>
            </w:r>
            <w:r w:rsidR="004C5AF2">
              <w:rPr>
                <w:rFonts w:ascii="Times New Roman" w:hAnsi="Times New Roman"/>
                <w:sz w:val="24"/>
                <w:szCs w:val="24"/>
              </w:rPr>
              <w:t>«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>Инвестиции в основной капитал (без учета бюджетных средств)</w:t>
            </w:r>
            <w:r w:rsidR="004C5A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0" w:type="dxa"/>
          </w:tcPr>
          <w:p w14:paraId="17C79BB4" w14:textId="472227A2" w:rsidR="00C841B0" w:rsidRPr="004B0F72" w:rsidRDefault="00C37E77" w:rsidP="00C37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092" w:type="dxa"/>
          </w:tcPr>
          <w:p w14:paraId="5FAD0A1A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Исполнение к плановому значению:</w:t>
            </w:r>
          </w:p>
          <w:p w14:paraId="0C696CC0" w14:textId="12895A69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≥100% </w:t>
            </w:r>
            <w:r w:rsidR="00C37E7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4 балла;</w:t>
            </w:r>
          </w:p>
          <w:p w14:paraId="437DCB68" w14:textId="65DE1FE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96</w:t>
            </w:r>
            <w:r w:rsidR="00C37E77">
              <w:rPr>
                <w:rFonts w:ascii="Times New Roman" w:hAnsi="Times New Roman"/>
                <w:sz w:val="24"/>
                <w:szCs w:val="24"/>
              </w:rPr>
              <w:t>-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99% </w:t>
            </w:r>
            <w:r w:rsidR="00C37E7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1 балл;</w:t>
            </w:r>
          </w:p>
          <w:p w14:paraId="4BF11D76" w14:textId="0FDAD950" w:rsidR="00C841B0" w:rsidRPr="004B0F72" w:rsidRDefault="00C841B0" w:rsidP="00C37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&lt; 95% </w:t>
            </w:r>
            <w:r w:rsidR="00C37E7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0 баллов</w:t>
            </w:r>
          </w:p>
        </w:tc>
        <w:tc>
          <w:tcPr>
            <w:tcW w:w="3119" w:type="dxa"/>
          </w:tcPr>
          <w:p w14:paraId="7C04190C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5300" w:type="dxa"/>
          </w:tcPr>
          <w:p w14:paraId="4441D1C0" w14:textId="77777777" w:rsidR="00C841B0" w:rsidRPr="004B0F72" w:rsidRDefault="00C841B0" w:rsidP="00C37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И =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Ифакт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Иплан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 x 100%,</w:t>
            </w:r>
          </w:p>
          <w:p w14:paraId="2C189E46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77CB002" w14:textId="21D9C4F3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C37E7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значение показателя;</w:t>
            </w:r>
          </w:p>
          <w:p w14:paraId="157908A2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Ифакт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– инвестиции в основной капитал (без учета федеральных бюджетных средств) в муниципальном районе (городском округе) за отчетный период;</w:t>
            </w:r>
          </w:p>
          <w:p w14:paraId="5F4CE267" w14:textId="301E152A" w:rsidR="00C841B0" w:rsidRPr="004B0F72" w:rsidRDefault="00C841B0" w:rsidP="00C37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Иплан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E7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плановое значение показателя муниципального района (городского</w:t>
            </w:r>
            <w:r w:rsidR="00C37E77">
              <w:rPr>
                <w:rFonts w:ascii="Times New Roman" w:hAnsi="Times New Roman"/>
                <w:sz w:val="24"/>
                <w:szCs w:val="24"/>
              </w:rPr>
              <w:t xml:space="preserve"> округа)</w:t>
            </w:r>
          </w:p>
        </w:tc>
      </w:tr>
      <w:tr w:rsidR="00C841B0" w:rsidRPr="004B0F72" w14:paraId="7ECA4EDA" w14:textId="77777777" w:rsidTr="003A0827">
        <w:trPr>
          <w:trHeight w:val="20"/>
          <w:jc w:val="center"/>
        </w:trPr>
        <w:tc>
          <w:tcPr>
            <w:tcW w:w="577" w:type="dxa"/>
          </w:tcPr>
          <w:p w14:paraId="5B3CAEB7" w14:textId="2EC6A75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12</w:t>
            </w:r>
            <w:r w:rsidR="00C37E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2" w:type="dxa"/>
          </w:tcPr>
          <w:p w14:paraId="42079772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Темп роста (снижения) объема производства продукции сельского хозяйства </w:t>
            </w:r>
          </w:p>
        </w:tc>
        <w:tc>
          <w:tcPr>
            <w:tcW w:w="1200" w:type="dxa"/>
          </w:tcPr>
          <w:p w14:paraId="3849B8A5" w14:textId="23CBD94D" w:rsidR="00C841B0" w:rsidRPr="004B0F72" w:rsidRDefault="00C37E77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092" w:type="dxa"/>
          </w:tcPr>
          <w:p w14:paraId="7F3D6FAC" w14:textId="27E61A01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≥ 105 – 4 балла</w:t>
            </w:r>
            <w:r w:rsidR="00252FE3">
              <w:rPr>
                <w:rFonts w:ascii="Times New Roman" w:hAnsi="Times New Roman"/>
                <w:sz w:val="24"/>
                <w:szCs w:val="24"/>
              </w:rPr>
              <w:t>;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F2229A" w14:textId="1342BC63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101-104% </w:t>
            </w:r>
            <w:r w:rsidR="00337DDF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3 балла;</w:t>
            </w:r>
          </w:p>
          <w:p w14:paraId="4E26575E" w14:textId="35E4DC59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≤ 100% </w:t>
            </w:r>
            <w:r w:rsidR="00337DDF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0 баллов</w:t>
            </w:r>
          </w:p>
          <w:p w14:paraId="2FF2A0DE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A1237D3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  <w:tc>
          <w:tcPr>
            <w:tcW w:w="5300" w:type="dxa"/>
          </w:tcPr>
          <w:p w14:paraId="77F43E97" w14:textId="77777777" w:rsidR="00C841B0" w:rsidRPr="004B0F72" w:rsidRDefault="00C841B0" w:rsidP="00337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СХ =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СХфакт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СХпр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x 100%,</w:t>
            </w:r>
          </w:p>
          <w:p w14:paraId="701215BF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0D93A00" w14:textId="5768E3C5" w:rsidR="00C841B0" w:rsidRPr="004B0F72" w:rsidRDefault="00337DDF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значение показателя;</w:t>
            </w:r>
          </w:p>
          <w:p w14:paraId="2892BDFC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СХфакт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– производство продукции сельского хозяйства за отчетный период;</w:t>
            </w:r>
          </w:p>
          <w:p w14:paraId="208F37EE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СХпр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– производство продукции сельского хозяй</w:t>
            </w:r>
            <w:r w:rsidRPr="004B0F72">
              <w:rPr>
                <w:rFonts w:ascii="Times New Roman" w:hAnsi="Times New Roman"/>
                <w:sz w:val="24"/>
                <w:szCs w:val="24"/>
              </w:rPr>
              <w:lastRenderedPageBreak/>
              <w:t>ства за аналогичный период прошлого года.</w:t>
            </w:r>
          </w:p>
          <w:p w14:paraId="31615A19" w14:textId="6890FA35" w:rsidR="00C841B0" w:rsidRPr="004B0F72" w:rsidRDefault="00252FE3" w:rsidP="003441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*(о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ценочные данные </w:t>
            </w:r>
            <w:r w:rsidRPr="00252FE3">
              <w:rPr>
                <w:rFonts w:ascii="Times New Roman" w:hAnsi="Times New Roman"/>
                <w:sz w:val="24"/>
                <w:szCs w:val="24"/>
              </w:rPr>
              <w:t>Министерств</w:t>
            </w:r>
            <w:r w:rsidR="003441A4">
              <w:rPr>
                <w:rFonts w:ascii="Times New Roman" w:hAnsi="Times New Roman"/>
                <w:sz w:val="24"/>
                <w:szCs w:val="24"/>
              </w:rPr>
              <w:t>а</w:t>
            </w:r>
            <w:r w:rsidRPr="00252FE3">
              <w:rPr>
                <w:rFonts w:ascii="Times New Roman" w:hAnsi="Times New Roman"/>
                <w:sz w:val="24"/>
                <w:szCs w:val="24"/>
              </w:rPr>
              <w:t xml:space="preserve"> сельского хозяйства и продовольствия Республики Тыва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841B0" w:rsidRPr="004B0F72" w14:paraId="20122A5F" w14:textId="77777777" w:rsidTr="003A0827">
        <w:trPr>
          <w:trHeight w:val="20"/>
          <w:jc w:val="center"/>
        </w:trPr>
        <w:tc>
          <w:tcPr>
            <w:tcW w:w="577" w:type="dxa"/>
          </w:tcPr>
          <w:p w14:paraId="323FFA9E" w14:textId="32BD58D2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337D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2" w:type="dxa"/>
          </w:tcPr>
          <w:p w14:paraId="5B7E538B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Темп роста (снижения) поголовья крупного рогатого скота</w:t>
            </w:r>
          </w:p>
        </w:tc>
        <w:tc>
          <w:tcPr>
            <w:tcW w:w="1200" w:type="dxa"/>
          </w:tcPr>
          <w:p w14:paraId="1857D4AA" w14:textId="2A8749FB" w:rsidR="00C841B0" w:rsidRPr="004B0F72" w:rsidRDefault="00337DDF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092" w:type="dxa"/>
          </w:tcPr>
          <w:p w14:paraId="7C863713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≥ 105 – 4 балла </w:t>
            </w:r>
          </w:p>
          <w:p w14:paraId="43FBD262" w14:textId="600B5429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101-104% </w:t>
            </w:r>
            <w:r w:rsidR="00337DDF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3 балла;</w:t>
            </w:r>
          </w:p>
          <w:p w14:paraId="2EC2C475" w14:textId="3791D69A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≤ 100% </w:t>
            </w:r>
            <w:r w:rsidR="00337DDF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0 баллов</w:t>
            </w:r>
          </w:p>
          <w:p w14:paraId="00F78198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334377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  <w:tc>
          <w:tcPr>
            <w:tcW w:w="5300" w:type="dxa"/>
          </w:tcPr>
          <w:p w14:paraId="73AFFC41" w14:textId="77777777" w:rsidR="00C841B0" w:rsidRPr="004B0F72" w:rsidRDefault="00C841B0" w:rsidP="00337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КРС =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КРСфакт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КРСпр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x 100%,</w:t>
            </w:r>
          </w:p>
          <w:p w14:paraId="416D2EA8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14A3A798" w14:textId="1AC88B4C" w:rsidR="00C841B0" w:rsidRPr="004B0F72" w:rsidRDefault="00337DDF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КРС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значение показателя;</w:t>
            </w:r>
          </w:p>
          <w:p w14:paraId="65612D69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КРСфакт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– поголовье крупного рогатого скота за отчетный период;</w:t>
            </w:r>
          </w:p>
          <w:p w14:paraId="5C180204" w14:textId="554DED9F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КРСпр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– поголовье крупного рогатого скота за ана</w:t>
            </w:r>
            <w:r w:rsidR="00337DDF">
              <w:rPr>
                <w:rFonts w:ascii="Times New Roman" w:hAnsi="Times New Roman"/>
                <w:sz w:val="24"/>
                <w:szCs w:val="24"/>
              </w:rPr>
              <w:t>логичный период прошлого года</w:t>
            </w:r>
          </w:p>
        </w:tc>
      </w:tr>
      <w:tr w:rsidR="00C841B0" w:rsidRPr="004B0F72" w14:paraId="1A9B090B" w14:textId="77777777" w:rsidTr="003A0827">
        <w:trPr>
          <w:trHeight w:val="20"/>
          <w:jc w:val="center"/>
        </w:trPr>
        <w:tc>
          <w:tcPr>
            <w:tcW w:w="577" w:type="dxa"/>
          </w:tcPr>
          <w:p w14:paraId="73F04CF5" w14:textId="25052DE2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14</w:t>
            </w:r>
            <w:r w:rsidR="00337D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2" w:type="dxa"/>
          </w:tcPr>
          <w:p w14:paraId="64C55A06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Темп роста (снижения) поголовья мелкого рогатого скота</w:t>
            </w:r>
          </w:p>
        </w:tc>
        <w:tc>
          <w:tcPr>
            <w:tcW w:w="1200" w:type="dxa"/>
          </w:tcPr>
          <w:p w14:paraId="021B7E50" w14:textId="3453C348" w:rsidR="00C841B0" w:rsidRPr="004B0F72" w:rsidRDefault="003441A4" w:rsidP="00337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092" w:type="dxa"/>
          </w:tcPr>
          <w:p w14:paraId="73C96647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≥ 105 – 4 балла </w:t>
            </w:r>
          </w:p>
          <w:p w14:paraId="106599E0" w14:textId="70E2B646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101-104% </w:t>
            </w:r>
            <w:r w:rsidR="00337DDF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3 балла;</w:t>
            </w:r>
          </w:p>
          <w:p w14:paraId="24CCD5F5" w14:textId="3719BB89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≤ 100% </w:t>
            </w:r>
            <w:r w:rsidR="00337DDF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0 баллов</w:t>
            </w:r>
          </w:p>
          <w:p w14:paraId="6138D897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CDA08B9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  <w:tc>
          <w:tcPr>
            <w:tcW w:w="5300" w:type="dxa"/>
          </w:tcPr>
          <w:p w14:paraId="338D8251" w14:textId="77777777" w:rsidR="00C841B0" w:rsidRPr="004B0F72" w:rsidRDefault="00C841B0" w:rsidP="00337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МРС =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МРСфакт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МРСпр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x 100%,</w:t>
            </w:r>
          </w:p>
          <w:p w14:paraId="56CD207C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166424B1" w14:textId="553DBFD6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МРС </w:t>
            </w:r>
            <w:r w:rsidR="00337DDF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значение показателя;</w:t>
            </w:r>
          </w:p>
          <w:p w14:paraId="1AE06681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МРСфакт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– поголовье мелкого рогатого скота за отчетный период;</w:t>
            </w:r>
          </w:p>
          <w:p w14:paraId="2DC9324A" w14:textId="28E306AA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МРСпр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– поголовье мелкого рогатого скота за ана</w:t>
            </w:r>
            <w:r w:rsidR="00337DDF">
              <w:rPr>
                <w:rFonts w:ascii="Times New Roman" w:hAnsi="Times New Roman"/>
                <w:sz w:val="24"/>
                <w:szCs w:val="24"/>
              </w:rPr>
              <w:t>логичный период прошлого года</w:t>
            </w:r>
          </w:p>
        </w:tc>
      </w:tr>
      <w:tr w:rsidR="00C841B0" w:rsidRPr="004B0F72" w14:paraId="1B77BDA8" w14:textId="77777777" w:rsidTr="003A0827">
        <w:trPr>
          <w:trHeight w:val="20"/>
          <w:jc w:val="center"/>
        </w:trPr>
        <w:tc>
          <w:tcPr>
            <w:tcW w:w="577" w:type="dxa"/>
          </w:tcPr>
          <w:p w14:paraId="48B69B66" w14:textId="52BDF66A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15</w:t>
            </w:r>
            <w:r w:rsidR="00337D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2" w:type="dxa"/>
          </w:tcPr>
          <w:p w14:paraId="3036595D" w14:textId="5820DB7A" w:rsidR="00C841B0" w:rsidRPr="004B0F72" w:rsidRDefault="00C841B0" w:rsidP="00337D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Выполнение показателя</w:t>
            </w:r>
            <w:r w:rsidR="00337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AF2">
              <w:rPr>
                <w:rFonts w:ascii="Times New Roman" w:hAnsi="Times New Roman"/>
                <w:sz w:val="24"/>
                <w:szCs w:val="24"/>
              </w:rPr>
              <w:t>«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>Ввод жилья</w:t>
            </w:r>
            <w:r w:rsidR="004C5A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0" w:type="dxa"/>
          </w:tcPr>
          <w:p w14:paraId="300F03A7" w14:textId="01F277E0" w:rsidR="00C841B0" w:rsidRPr="004B0F72" w:rsidRDefault="00337DDF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092" w:type="dxa"/>
          </w:tcPr>
          <w:p w14:paraId="4B0BE05B" w14:textId="2EA3083D" w:rsidR="00C841B0" w:rsidRPr="004B0F72" w:rsidRDefault="00A03855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>сполнение к плановому значению:</w:t>
            </w:r>
          </w:p>
          <w:p w14:paraId="21AACFDD" w14:textId="6EE32CCD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≥100% </w:t>
            </w:r>
            <w:r w:rsidR="00337DDF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4 балла;</w:t>
            </w:r>
          </w:p>
          <w:p w14:paraId="30F50BBB" w14:textId="798034C3" w:rsidR="00C841B0" w:rsidRPr="004B0F72" w:rsidRDefault="00337DDF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 100%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0 баллов</w:t>
            </w:r>
          </w:p>
        </w:tc>
        <w:tc>
          <w:tcPr>
            <w:tcW w:w="3119" w:type="dxa"/>
          </w:tcPr>
          <w:p w14:paraId="43CFD27C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  <w:tc>
          <w:tcPr>
            <w:tcW w:w="5300" w:type="dxa"/>
          </w:tcPr>
          <w:p w14:paraId="46751DCB" w14:textId="77777777" w:rsidR="00337DDF" w:rsidRDefault="00C841B0" w:rsidP="00337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Ж =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Жфакт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proofErr w:type="gramStart"/>
            <w:r w:rsidRPr="004B0F72">
              <w:rPr>
                <w:rFonts w:ascii="Times New Roman" w:hAnsi="Times New Roman"/>
                <w:sz w:val="24"/>
                <w:szCs w:val="24"/>
              </w:rPr>
              <w:t>Жплан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 x</w:t>
            </w:r>
            <w:proofErr w:type="gram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100%, </w:t>
            </w:r>
          </w:p>
          <w:p w14:paraId="16CAB8D0" w14:textId="1604BF74" w:rsidR="00C841B0" w:rsidRPr="004B0F72" w:rsidRDefault="00C841B0" w:rsidP="00337D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7A20CE43" w14:textId="39152B92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Ж </w:t>
            </w:r>
            <w:r w:rsidR="00337DDF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значение показателя;</w:t>
            </w:r>
          </w:p>
          <w:p w14:paraId="5795E436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Жфакт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– ввод жилья на территории муниципального района (городского округа) за отчетный период;</w:t>
            </w:r>
          </w:p>
          <w:p w14:paraId="2C60DFD5" w14:textId="1837EDC0" w:rsidR="00C841B0" w:rsidRPr="004B0F72" w:rsidRDefault="00337DDF" w:rsidP="00946D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Жплан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плановое значение показателя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 (городского округа)</w:t>
            </w:r>
          </w:p>
        </w:tc>
      </w:tr>
      <w:tr w:rsidR="00C841B0" w:rsidRPr="004B0F72" w14:paraId="0870A49F" w14:textId="77777777" w:rsidTr="003A0827">
        <w:trPr>
          <w:trHeight w:val="20"/>
          <w:jc w:val="center"/>
        </w:trPr>
        <w:tc>
          <w:tcPr>
            <w:tcW w:w="577" w:type="dxa"/>
          </w:tcPr>
          <w:p w14:paraId="5BB39040" w14:textId="5CA32D01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16</w:t>
            </w:r>
            <w:r w:rsidR="00337D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2" w:type="dxa"/>
          </w:tcPr>
          <w:p w14:paraId="12B1C643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Миграционный прирост (отток) населения </w:t>
            </w:r>
          </w:p>
        </w:tc>
        <w:tc>
          <w:tcPr>
            <w:tcW w:w="1200" w:type="dxa"/>
          </w:tcPr>
          <w:p w14:paraId="490FB81B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прирост/</w:t>
            </w:r>
          </w:p>
          <w:p w14:paraId="7B16AD63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отток</w:t>
            </w:r>
          </w:p>
        </w:tc>
        <w:tc>
          <w:tcPr>
            <w:tcW w:w="2092" w:type="dxa"/>
          </w:tcPr>
          <w:p w14:paraId="3006970B" w14:textId="3F7FD178" w:rsidR="00C841B0" w:rsidRPr="004B0F72" w:rsidRDefault="009A23E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>рирост – 4 балла</w:t>
            </w:r>
            <w:r w:rsidR="00A0385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DD4004" w14:textId="1B3539EC" w:rsidR="00C841B0" w:rsidRPr="004B0F72" w:rsidRDefault="009A23E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>тток – 0 баллов</w:t>
            </w:r>
          </w:p>
          <w:p w14:paraId="4DED83B6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777C0C" w14:textId="77777777" w:rsidR="00C841B0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Управление Федеральной службы государственной статистики по Красноярскому краю, Республике Хакасия и Республике Тыва</w:t>
            </w:r>
          </w:p>
          <w:p w14:paraId="2BE2C80B" w14:textId="77777777" w:rsidR="003441A4" w:rsidRPr="004B0F72" w:rsidRDefault="003441A4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14:paraId="36210931" w14:textId="1D917E7E" w:rsidR="00C841B0" w:rsidRPr="004B0F72" w:rsidRDefault="009A23E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>татис</w:t>
            </w:r>
            <w:r>
              <w:rPr>
                <w:rFonts w:ascii="Times New Roman" w:hAnsi="Times New Roman"/>
                <w:sz w:val="24"/>
                <w:szCs w:val="24"/>
              </w:rPr>
              <w:t>тический бюллетень № 1.33.070РТ</w:t>
            </w:r>
          </w:p>
          <w:p w14:paraId="2C6A634F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1B0" w:rsidRPr="004B0F72" w14:paraId="186E2C94" w14:textId="77777777" w:rsidTr="003A0827">
        <w:trPr>
          <w:trHeight w:val="20"/>
          <w:jc w:val="center"/>
        </w:trPr>
        <w:tc>
          <w:tcPr>
            <w:tcW w:w="577" w:type="dxa"/>
          </w:tcPr>
          <w:p w14:paraId="64680FD9" w14:textId="7B0259CC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337D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2" w:type="dxa"/>
          </w:tcPr>
          <w:p w14:paraId="0734D87E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Темп роста (снижения) среднемесячной начисленной заработной платы работников организаций (без субъектов малого предпринимательства) за отчетный период в сравнении с аналогичным периодом прошлого года</w:t>
            </w:r>
          </w:p>
        </w:tc>
        <w:tc>
          <w:tcPr>
            <w:tcW w:w="1200" w:type="dxa"/>
          </w:tcPr>
          <w:p w14:paraId="11621964" w14:textId="287480B8" w:rsidR="00C841B0" w:rsidRPr="004B0F72" w:rsidRDefault="00337DDF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092" w:type="dxa"/>
          </w:tcPr>
          <w:p w14:paraId="7B74CCF8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≥ 110 – 4 балла </w:t>
            </w:r>
          </w:p>
          <w:p w14:paraId="4AE83669" w14:textId="5EDE987F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101-109% </w:t>
            </w:r>
            <w:r w:rsidR="009A23E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3 балла;</w:t>
            </w:r>
          </w:p>
          <w:p w14:paraId="497C3EC6" w14:textId="1C59BB0A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≤ 100% </w:t>
            </w:r>
            <w:r w:rsidR="009A23E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0 бал</w:t>
            </w:r>
            <w:r w:rsidR="009A23E0">
              <w:rPr>
                <w:rFonts w:ascii="Times New Roman" w:hAnsi="Times New Roman"/>
                <w:sz w:val="24"/>
                <w:szCs w:val="24"/>
              </w:rPr>
              <w:t>лов</w:t>
            </w:r>
          </w:p>
          <w:p w14:paraId="3E810999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59F9FC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5300" w:type="dxa"/>
          </w:tcPr>
          <w:p w14:paraId="51D83CB8" w14:textId="77777777" w:rsidR="00C841B0" w:rsidRPr="004B0F72" w:rsidRDefault="00C841B0" w:rsidP="009A23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Тзп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ЗПфакт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Зпр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x 100%,</w:t>
            </w:r>
          </w:p>
          <w:p w14:paraId="6F9E4891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2652C7D5" w14:textId="691B5230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Тзп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23E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значение показателя;</w:t>
            </w:r>
          </w:p>
          <w:p w14:paraId="50C8F23F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ЗПфакт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– среднемесячная начисленная заработная плата работников организаций (без субъектов малого предпринимательства) за отчетный период;</w:t>
            </w:r>
          </w:p>
          <w:p w14:paraId="480239BF" w14:textId="4FA4E0EC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Зпр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– среднемесячная начисленная заработная плата работников организаций (без субъектов малого предпринимательства) за аналогичный период про</w:t>
            </w:r>
            <w:r w:rsidR="009A23E0">
              <w:rPr>
                <w:rFonts w:ascii="Times New Roman" w:hAnsi="Times New Roman"/>
                <w:sz w:val="24"/>
                <w:szCs w:val="24"/>
              </w:rPr>
              <w:t>шлого года</w:t>
            </w:r>
          </w:p>
        </w:tc>
      </w:tr>
      <w:tr w:rsidR="00C841B0" w:rsidRPr="004B0F72" w14:paraId="5A6E2E58" w14:textId="77777777" w:rsidTr="003A0827">
        <w:trPr>
          <w:trHeight w:val="20"/>
          <w:jc w:val="center"/>
        </w:trPr>
        <w:tc>
          <w:tcPr>
            <w:tcW w:w="577" w:type="dxa"/>
          </w:tcPr>
          <w:p w14:paraId="55B0FB96" w14:textId="0CC5D6B9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18</w:t>
            </w:r>
            <w:r w:rsidR="009A23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2" w:type="dxa"/>
          </w:tcPr>
          <w:p w14:paraId="01B090D3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Доля детей в возрасте от 1-6 лет, состоящих на учете для определения в муниципальные дошкольные образовательные учреждения, в общей численности детей в возрасте от 1-6 лет</w:t>
            </w:r>
          </w:p>
        </w:tc>
        <w:tc>
          <w:tcPr>
            <w:tcW w:w="1200" w:type="dxa"/>
          </w:tcPr>
          <w:p w14:paraId="6DB08E45" w14:textId="408FF589" w:rsidR="00C841B0" w:rsidRPr="004B0F72" w:rsidRDefault="009A23E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092" w:type="dxa"/>
          </w:tcPr>
          <w:p w14:paraId="294EDFEF" w14:textId="51483B78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≤ 8% </w:t>
            </w:r>
            <w:r w:rsidR="009A23E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4 балла;</w:t>
            </w:r>
          </w:p>
          <w:p w14:paraId="51F1AFC3" w14:textId="34ACB70E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9%-12% </w:t>
            </w:r>
            <w:r w:rsidR="009A23E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3 балла;</w:t>
            </w:r>
          </w:p>
          <w:p w14:paraId="3FF0A0CF" w14:textId="2593C31C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13%-15% </w:t>
            </w:r>
            <w:r w:rsidR="009A23E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2 балла;</w:t>
            </w:r>
          </w:p>
          <w:p w14:paraId="0D55FE4B" w14:textId="6DCB56FE" w:rsidR="00C841B0" w:rsidRPr="004B0F72" w:rsidRDefault="009A23E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(16-29%)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1 балл;</w:t>
            </w:r>
          </w:p>
          <w:p w14:paraId="37093599" w14:textId="7906492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≥ 30</w:t>
            </w:r>
            <w:r w:rsidR="009A23E0">
              <w:rPr>
                <w:rFonts w:ascii="Times New Roman" w:hAnsi="Times New Roman"/>
                <w:sz w:val="24"/>
                <w:szCs w:val="24"/>
              </w:rPr>
              <w:t>% 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0 балл</w:t>
            </w:r>
          </w:p>
        </w:tc>
        <w:tc>
          <w:tcPr>
            <w:tcW w:w="3119" w:type="dxa"/>
          </w:tcPr>
          <w:p w14:paraId="775A0AD1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</w:t>
            </w:r>
          </w:p>
          <w:p w14:paraId="545DE4C4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5300" w:type="dxa"/>
          </w:tcPr>
          <w:p w14:paraId="0131453F" w14:textId="77777777" w:rsidR="009A23E0" w:rsidRDefault="00C841B0" w:rsidP="009A23E0">
            <w:pPr>
              <w:tabs>
                <w:tab w:val="left" w:pos="35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Д =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Дуч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Добщ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x 100%, </w:t>
            </w:r>
          </w:p>
          <w:p w14:paraId="311E2253" w14:textId="5A3A40E6" w:rsidR="00C841B0" w:rsidRPr="004B0F72" w:rsidRDefault="00C841B0" w:rsidP="009A23E0">
            <w:pPr>
              <w:tabs>
                <w:tab w:val="left" w:pos="359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6C178BF0" w14:textId="1EACDA86" w:rsidR="00C841B0" w:rsidRPr="004B0F72" w:rsidRDefault="00C841B0" w:rsidP="00946DEF">
            <w:pPr>
              <w:tabs>
                <w:tab w:val="left" w:pos="359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="009A23E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значение показателя;</w:t>
            </w:r>
          </w:p>
          <w:p w14:paraId="5E606275" w14:textId="77777777" w:rsidR="00C841B0" w:rsidRPr="004B0F72" w:rsidRDefault="00C841B0" w:rsidP="00946DEF">
            <w:pPr>
              <w:tabs>
                <w:tab w:val="left" w:pos="359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Дуч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– доля детей в возрасте от 1-6 лет, состоящих на учете для определения в муниципальные дошкольные образовательные учреждения муниципального района (городского округа);</w:t>
            </w:r>
          </w:p>
          <w:p w14:paraId="32AE0E7A" w14:textId="2C4922B9" w:rsidR="00C841B0" w:rsidRPr="004B0F72" w:rsidRDefault="00C841B0" w:rsidP="00946DEF">
            <w:pPr>
              <w:tabs>
                <w:tab w:val="left" w:pos="359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Добщ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– общая численность детей муниципального района (городского о</w:t>
            </w:r>
            <w:r w:rsidR="009A23E0">
              <w:rPr>
                <w:rFonts w:ascii="Times New Roman" w:hAnsi="Times New Roman"/>
                <w:sz w:val="24"/>
                <w:szCs w:val="24"/>
              </w:rPr>
              <w:t>круга) в возрасте от 1 до 6 лет</w:t>
            </w:r>
          </w:p>
        </w:tc>
      </w:tr>
      <w:tr w:rsidR="00C841B0" w:rsidRPr="004B0F72" w14:paraId="4B173D1F" w14:textId="77777777" w:rsidTr="003A0827">
        <w:trPr>
          <w:trHeight w:val="20"/>
          <w:jc w:val="center"/>
        </w:trPr>
        <w:tc>
          <w:tcPr>
            <w:tcW w:w="577" w:type="dxa"/>
          </w:tcPr>
          <w:p w14:paraId="4FF4BF82" w14:textId="1CCB1D93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19</w:t>
            </w:r>
            <w:r w:rsidR="009A23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2" w:type="dxa"/>
          </w:tcPr>
          <w:p w14:paraId="7B63BA63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Темп роста (снижения) смертности населения в трудоспособном возрасте</w:t>
            </w:r>
          </w:p>
        </w:tc>
        <w:tc>
          <w:tcPr>
            <w:tcW w:w="1200" w:type="dxa"/>
          </w:tcPr>
          <w:p w14:paraId="3BF251D7" w14:textId="553D41D4" w:rsidR="00C841B0" w:rsidRPr="004B0F72" w:rsidRDefault="005D6ADC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092" w:type="dxa"/>
          </w:tcPr>
          <w:p w14:paraId="5A3A71E8" w14:textId="3D9BC15D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0F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90 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="005D6AD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4 балла;</w:t>
            </w:r>
          </w:p>
          <w:p w14:paraId="0F30B218" w14:textId="46F0D72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9</w:t>
            </w:r>
            <w:r w:rsidRPr="004B0F7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>-9</w:t>
            </w:r>
            <w:r w:rsidRPr="004B0F7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="005D6AD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3 балла;</w:t>
            </w:r>
          </w:p>
          <w:p w14:paraId="5A2CE9E8" w14:textId="243C9EB3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>-</w:t>
            </w:r>
            <w:r w:rsidRPr="004B0F7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="005D6AD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2 балла;</w:t>
            </w:r>
          </w:p>
          <w:p w14:paraId="0816430D" w14:textId="26296022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&gt;</w:t>
            </w:r>
            <w:r w:rsidRPr="004B0F7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>0%</w:t>
            </w:r>
            <w:r w:rsidR="005D6AD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341D5A">
              <w:rPr>
                <w:rFonts w:ascii="Times New Roman" w:hAnsi="Times New Roman"/>
                <w:sz w:val="24"/>
                <w:szCs w:val="24"/>
              </w:rPr>
              <w:t xml:space="preserve"> 0 балл</w:t>
            </w:r>
          </w:p>
          <w:p w14:paraId="5916EE10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B7B952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5300" w:type="dxa"/>
          </w:tcPr>
          <w:p w14:paraId="264D7301" w14:textId="77777777" w:rsidR="00C841B0" w:rsidRPr="004B0F72" w:rsidRDefault="00C841B0" w:rsidP="005D6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С =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Сфакт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Спр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x 100%,</w:t>
            </w:r>
          </w:p>
          <w:p w14:paraId="0441BCA4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68EE99CC" w14:textId="0CEDCAB0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5D6AD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значение показателя;</w:t>
            </w:r>
          </w:p>
          <w:p w14:paraId="248F061F" w14:textId="39DBD5E6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Сфакт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41D5A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>смертности населения в трудоспособном возрасте за отчетный период;</w:t>
            </w:r>
          </w:p>
          <w:p w14:paraId="1DEA9307" w14:textId="41A99911" w:rsidR="00C841B0" w:rsidRPr="004B0F72" w:rsidRDefault="00C841B0" w:rsidP="00946DEF">
            <w:pPr>
              <w:tabs>
                <w:tab w:val="left" w:pos="359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Спр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41D5A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>смертности населения в трудоспособном возрасте за аналогичный пе</w:t>
            </w:r>
            <w:r w:rsidR="005D6ADC">
              <w:rPr>
                <w:rFonts w:ascii="Times New Roman" w:hAnsi="Times New Roman"/>
                <w:sz w:val="24"/>
                <w:szCs w:val="24"/>
              </w:rPr>
              <w:t>риод прошлого года</w:t>
            </w:r>
          </w:p>
        </w:tc>
      </w:tr>
      <w:tr w:rsidR="00C841B0" w:rsidRPr="004B0F72" w14:paraId="55DA5802" w14:textId="77777777" w:rsidTr="003A0827">
        <w:trPr>
          <w:trHeight w:val="20"/>
          <w:jc w:val="center"/>
        </w:trPr>
        <w:tc>
          <w:tcPr>
            <w:tcW w:w="577" w:type="dxa"/>
          </w:tcPr>
          <w:p w14:paraId="5590B656" w14:textId="373A43E1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20</w:t>
            </w:r>
            <w:r w:rsidR="009A23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2" w:type="dxa"/>
          </w:tcPr>
          <w:p w14:paraId="2BAFE68C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Количество зарегистрированных преступлений на 1000 человек населения</w:t>
            </w:r>
          </w:p>
        </w:tc>
        <w:tc>
          <w:tcPr>
            <w:tcW w:w="1200" w:type="dxa"/>
          </w:tcPr>
          <w:p w14:paraId="162C5284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место в рейтинге</w:t>
            </w:r>
          </w:p>
        </w:tc>
        <w:tc>
          <w:tcPr>
            <w:tcW w:w="2092" w:type="dxa"/>
          </w:tcPr>
          <w:p w14:paraId="3D665AA2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места в рейтинге:</w:t>
            </w:r>
          </w:p>
          <w:p w14:paraId="1AAFDA09" w14:textId="45C01549" w:rsidR="00C841B0" w:rsidRPr="004B0F72" w:rsidRDefault="005D6ADC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4 балла;</w:t>
            </w:r>
          </w:p>
          <w:p w14:paraId="674C554C" w14:textId="38AD9E5D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6-9 </w:t>
            </w:r>
            <w:r w:rsidR="005D6AD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3 балла;</w:t>
            </w:r>
          </w:p>
          <w:p w14:paraId="76713021" w14:textId="7B00BD93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10-12 </w:t>
            </w:r>
            <w:r w:rsidR="005D6AD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2 балла;</w:t>
            </w:r>
          </w:p>
          <w:p w14:paraId="6F5054ED" w14:textId="3F90365F" w:rsidR="00C841B0" w:rsidRPr="004B0F72" w:rsidRDefault="005D6ADC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13-16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1 балл;</w:t>
            </w:r>
          </w:p>
          <w:p w14:paraId="77D6FA83" w14:textId="15E98934" w:rsidR="00C841B0" w:rsidRPr="004B0F72" w:rsidRDefault="005D6ADC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17-19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0 баллов</w:t>
            </w:r>
          </w:p>
        </w:tc>
        <w:tc>
          <w:tcPr>
            <w:tcW w:w="3119" w:type="dxa"/>
          </w:tcPr>
          <w:p w14:paraId="0D555B85" w14:textId="54B63CCE" w:rsidR="00C841B0" w:rsidRPr="004B0F72" w:rsidRDefault="005D6ADC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епартамент региональной безопасности Администрации Главы Республики Тыва 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lastRenderedPageBreak/>
              <w:t>и Аппарата Правительства Республики Тыва</w:t>
            </w:r>
          </w:p>
        </w:tc>
        <w:tc>
          <w:tcPr>
            <w:tcW w:w="5300" w:type="dxa"/>
          </w:tcPr>
          <w:p w14:paraId="6E47A0EC" w14:textId="77777777" w:rsidR="005D6ADC" w:rsidRDefault="00C841B0" w:rsidP="005D6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КП = П </w:t>
            </w:r>
            <w:r w:rsidRPr="004B0F7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1000 / Н, </w:t>
            </w:r>
          </w:p>
          <w:p w14:paraId="1EA4AE66" w14:textId="4CF561C3" w:rsidR="00C841B0" w:rsidRPr="004B0F72" w:rsidRDefault="00C841B0" w:rsidP="005D6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2EC3318F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КП – коэффициент преступности на 1000 человек </w:t>
            </w:r>
            <w:r w:rsidRPr="004B0F72">
              <w:rPr>
                <w:rFonts w:ascii="Times New Roman" w:hAnsi="Times New Roman"/>
                <w:sz w:val="24"/>
                <w:szCs w:val="24"/>
              </w:rPr>
              <w:lastRenderedPageBreak/>
              <w:t>населения;</w:t>
            </w:r>
          </w:p>
          <w:p w14:paraId="1150FEC3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П – количество зарегистрированных преступлений;</w:t>
            </w:r>
          </w:p>
          <w:p w14:paraId="6B4A4113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Н – численность населения в муниципальном районе (городском округе). </w:t>
            </w:r>
          </w:p>
          <w:p w14:paraId="1AAF659F" w14:textId="2F35F74B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Коэффициент преступности ранжируется в поряд</w:t>
            </w:r>
            <w:r w:rsidR="005D6ADC">
              <w:rPr>
                <w:rFonts w:ascii="Times New Roman" w:hAnsi="Times New Roman"/>
                <w:sz w:val="24"/>
                <w:szCs w:val="24"/>
              </w:rPr>
              <w:t>ке возрастания</w:t>
            </w:r>
          </w:p>
        </w:tc>
      </w:tr>
      <w:tr w:rsidR="009D5D27" w:rsidRPr="004B0F72" w14:paraId="277A1606" w14:textId="77777777" w:rsidTr="003A0827">
        <w:trPr>
          <w:trHeight w:val="20"/>
          <w:jc w:val="center"/>
        </w:trPr>
        <w:tc>
          <w:tcPr>
            <w:tcW w:w="577" w:type="dxa"/>
          </w:tcPr>
          <w:p w14:paraId="60C2C21E" w14:textId="445CCF17" w:rsidR="009D5D27" w:rsidRPr="004B0F72" w:rsidRDefault="009D5D27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5D6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2" w:type="dxa"/>
          </w:tcPr>
          <w:p w14:paraId="5D55A0E9" w14:textId="35C56637" w:rsidR="009D5D27" w:rsidRPr="004B0F72" w:rsidRDefault="00232E62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Количество преступлений, совершенных в состоянии алко</w:t>
            </w:r>
            <w:r w:rsidR="005D6ADC">
              <w:rPr>
                <w:rFonts w:ascii="Times New Roman" w:hAnsi="Times New Roman"/>
                <w:sz w:val="24"/>
                <w:szCs w:val="24"/>
              </w:rPr>
              <w:t>голь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>ного опьянения на 1000 человек населения</w:t>
            </w:r>
          </w:p>
          <w:p w14:paraId="2A9DF056" w14:textId="77777777" w:rsidR="00647F53" w:rsidRPr="004B0F72" w:rsidRDefault="00647F53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2D3C92D" w14:textId="77777777" w:rsidR="00232E62" w:rsidRPr="004B0F72" w:rsidRDefault="00232E62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место в </w:t>
            </w:r>
          </w:p>
          <w:p w14:paraId="0819DB41" w14:textId="31D99984" w:rsidR="009D5D27" w:rsidRPr="004B0F72" w:rsidRDefault="00232E62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рейтинге</w:t>
            </w:r>
          </w:p>
        </w:tc>
        <w:tc>
          <w:tcPr>
            <w:tcW w:w="2092" w:type="dxa"/>
          </w:tcPr>
          <w:p w14:paraId="1944C295" w14:textId="77777777" w:rsidR="00232E62" w:rsidRPr="004B0F72" w:rsidRDefault="00232E62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места в рейтинге: </w:t>
            </w:r>
          </w:p>
          <w:p w14:paraId="7DE97A7C" w14:textId="77777777" w:rsidR="00232E62" w:rsidRPr="004B0F72" w:rsidRDefault="00232E62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1-5 – 4 балла; </w:t>
            </w:r>
          </w:p>
          <w:p w14:paraId="010CD545" w14:textId="77777777" w:rsidR="00232E62" w:rsidRPr="004B0F72" w:rsidRDefault="00232E62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6-9 – 3 балла; </w:t>
            </w:r>
          </w:p>
          <w:p w14:paraId="645E7308" w14:textId="77777777" w:rsidR="00232E62" w:rsidRPr="004B0F72" w:rsidRDefault="00232E62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10-12 – 2 балла; </w:t>
            </w:r>
          </w:p>
          <w:p w14:paraId="166FF83D" w14:textId="77777777" w:rsidR="00232E62" w:rsidRPr="004B0F72" w:rsidRDefault="00232E62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13-16 – 1 балл; </w:t>
            </w:r>
          </w:p>
          <w:p w14:paraId="62FCEF14" w14:textId="6093048A" w:rsidR="009D5D27" w:rsidRPr="004B0F72" w:rsidRDefault="00232E62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17-19 – 0 баллов</w:t>
            </w:r>
          </w:p>
        </w:tc>
        <w:tc>
          <w:tcPr>
            <w:tcW w:w="3119" w:type="dxa"/>
          </w:tcPr>
          <w:p w14:paraId="1C6CC163" w14:textId="5ACC0293" w:rsidR="009D5D27" w:rsidRPr="004B0F72" w:rsidRDefault="005D6ADC" w:rsidP="005D6A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32E62" w:rsidRPr="004B0F72">
              <w:rPr>
                <w:rFonts w:ascii="Times New Roman" w:hAnsi="Times New Roman"/>
                <w:sz w:val="24"/>
                <w:szCs w:val="24"/>
              </w:rPr>
              <w:t>епартамент региональной безопасности Администрации Главы Республики Тыва и Аппарата Правительства Республики Тыва</w:t>
            </w:r>
          </w:p>
        </w:tc>
        <w:tc>
          <w:tcPr>
            <w:tcW w:w="5300" w:type="dxa"/>
          </w:tcPr>
          <w:p w14:paraId="0B2658FB" w14:textId="5F8BACD9" w:rsidR="00A04DEA" w:rsidRPr="004B0F72" w:rsidRDefault="00A04DEA" w:rsidP="005D6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КПао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Пао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/ П x 100 % х 1000 / Н,</w:t>
            </w:r>
          </w:p>
          <w:p w14:paraId="2B943640" w14:textId="77777777" w:rsidR="00A04DEA" w:rsidRPr="004B0F72" w:rsidRDefault="00A04DEA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где: </w:t>
            </w:r>
          </w:p>
          <w:p w14:paraId="32037081" w14:textId="0C72ECCF" w:rsidR="00A04DEA" w:rsidRPr="004B0F72" w:rsidRDefault="00A04DEA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КПао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– коэффициент преступлений, совершенных в </w:t>
            </w:r>
            <w:r w:rsidR="000B6603" w:rsidRPr="004B0F72">
              <w:rPr>
                <w:rFonts w:ascii="Times New Roman" w:hAnsi="Times New Roman"/>
                <w:sz w:val="24"/>
                <w:szCs w:val="24"/>
              </w:rPr>
              <w:t>со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стоянии алкогольного опьянения; </w:t>
            </w:r>
          </w:p>
          <w:p w14:paraId="48FFE48C" w14:textId="77777777" w:rsidR="00A04DEA" w:rsidRPr="004B0F72" w:rsidRDefault="00A04DEA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П – количество зарегистрированных преступлений; </w:t>
            </w:r>
          </w:p>
          <w:p w14:paraId="1BEFA6FA" w14:textId="77777777" w:rsidR="00A04DEA" w:rsidRPr="004B0F72" w:rsidRDefault="00A04DEA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Пао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– количество преступлений, совершенных в состоянии </w:t>
            </w:r>
          </w:p>
          <w:p w14:paraId="53E58FAC" w14:textId="77777777" w:rsidR="00A04DEA" w:rsidRPr="004B0F72" w:rsidRDefault="00A04DEA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алкогольного опьянения; </w:t>
            </w:r>
          </w:p>
          <w:p w14:paraId="41552A6F" w14:textId="4743A98A" w:rsidR="00A04DEA" w:rsidRPr="004B0F72" w:rsidRDefault="00A04DEA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Н – численность населения в муниципальном районе (городском округе). </w:t>
            </w:r>
          </w:p>
          <w:p w14:paraId="1343B4C1" w14:textId="38F6CF9C" w:rsidR="009D5D27" w:rsidRPr="004B0F72" w:rsidRDefault="00A04DEA" w:rsidP="004E4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Коэффициент преступности ранжируется в порядке </w:t>
            </w:r>
            <w:r w:rsidR="000B6603" w:rsidRPr="004B0F72">
              <w:rPr>
                <w:rFonts w:ascii="Times New Roman" w:hAnsi="Times New Roman"/>
                <w:sz w:val="24"/>
                <w:szCs w:val="24"/>
              </w:rPr>
              <w:t>воз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>растания</w:t>
            </w:r>
          </w:p>
        </w:tc>
      </w:tr>
      <w:tr w:rsidR="00C841B0" w:rsidRPr="004B0F72" w14:paraId="70A4CB52" w14:textId="77777777" w:rsidTr="003A0827">
        <w:trPr>
          <w:trHeight w:val="20"/>
          <w:jc w:val="center"/>
        </w:trPr>
        <w:tc>
          <w:tcPr>
            <w:tcW w:w="577" w:type="dxa"/>
          </w:tcPr>
          <w:p w14:paraId="346F1700" w14:textId="37816CD7" w:rsidR="00C841B0" w:rsidRPr="004B0F72" w:rsidRDefault="009D5D27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22</w:t>
            </w:r>
            <w:r w:rsidR="005D6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2" w:type="dxa"/>
          </w:tcPr>
          <w:p w14:paraId="24D21F69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Количество туристов на 1000 человек населения</w:t>
            </w:r>
          </w:p>
        </w:tc>
        <w:tc>
          <w:tcPr>
            <w:tcW w:w="1200" w:type="dxa"/>
          </w:tcPr>
          <w:p w14:paraId="2C0BD2C4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место в рейтинге</w:t>
            </w:r>
          </w:p>
        </w:tc>
        <w:tc>
          <w:tcPr>
            <w:tcW w:w="2092" w:type="dxa"/>
          </w:tcPr>
          <w:p w14:paraId="5CA177F4" w14:textId="75A4CBCD" w:rsidR="00C841B0" w:rsidRPr="004B0F72" w:rsidRDefault="00DF5946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>ри рейтинге:</w:t>
            </w:r>
          </w:p>
          <w:p w14:paraId="3983A1CF" w14:textId="38AC55D5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1-5 </w:t>
            </w:r>
            <w:r w:rsidR="004E49F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4 балла;</w:t>
            </w:r>
          </w:p>
          <w:p w14:paraId="09E357B2" w14:textId="7A562A57" w:rsidR="00C841B0" w:rsidRPr="004B0F72" w:rsidRDefault="004E49F3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3 балла;</w:t>
            </w:r>
          </w:p>
          <w:p w14:paraId="71A804CE" w14:textId="4E169E9C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10-12 </w:t>
            </w:r>
            <w:r w:rsidR="004E49F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2 балла;</w:t>
            </w:r>
          </w:p>
          <w:p w14:paraId="55CD3511" w14:textId="309C7A76" w:rsidR="00C841B0" w:rsidRPr="004B0F72" w:rsidRDefault="004E49F3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13-16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1 балл;</w:t>
            </w:r>
          </w:p>
          <w:p w14:paraId="3C79AC1C" w14:textId="0BF07FC3" w:rsidR="00C841B0" w:rsidRPr="004B0F72" w:rsidRDefault="004E49F3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17-19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0 баллов</w:t>
            </w:r>
          </w:p>
        </w:tc>
        <w:tc>
          <w:tcPr>
            <w:tcW w:w="3119" w:type="dxa"/>
          </w:tcPr>
          <w:p w14:paraId="22CC8D55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Агентство по туризму Республики Тыва </w:t>
            </w:r>
          </w:p>
        </w:tc>
        <w:tc>
          <w:tcPr>
            <w:tcW w:w="5300" w:type="dxa"/>
          </w:tcPr>
          <w:p w14:paraId="24621709" w14:textId="77777777" w:rsidR="004E49F3" w:rsidRDefault="00C841B0" w:rsidP="004E4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Тп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) х 1000 / Н, </w:t>
            </w:r>
          </w:p>
          <w:p w14:paraId="1C56C395" w14:textId="621A7AC6" w:rsidR="00C841B0" w:rsidRPr="004B0F72" w:rsidRDefault="00C841B0" w:rsidP="004E49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799EC77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Тп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– количество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туристов на 1000 человек населения;</w:t>
            </w:r>
          </w:p>
          <w:p w14:paraId="77117A0D" w14:textId="6DA26AB5" w:rsidR="00C841B0" w:rsidRPr="004B0F72" w:rsidRDefault="000E2567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численность российских туристов, совершивших туристские поездки по территории муниципального района;</w:t>
            </w:r>
          </w:p>
          <w:p w14:paraId="74844958" w14:textId="45F9E9E0" w:rsidR="00C841B0" w:rsidRPr="004B0F72" w:rsidRDefault="000E2567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841B0" w:rsidRPr="004B0F72">
              <w:rPr>
                <w:rFonts w:ascii="Times New Roman" w:hAnsi="Times New Roman"/>
                <w:sz w:val="24"/>
                <w:szCs w:val="24"/>
              </w:rPr>
              <w:t xml:space="preserve"> число въездных туристских поездок иностранных туристов, совершивших туристские поездки по территории муниципального района;</w:t>
            </w:r>
          </w:p>
          <w:p w14:paraId="11FEA24B" w14:textId="2A968A5C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Н – численность населения в муниципальном рай</w:t>
            </w:r>
            <w:r w:rsidR="004E49F3">
              <w:rPr>
                <w:rFonts w:ascii="Times New Roman" w:hAnsi="Times New Roman"/>
                <w:sz w:val="24"/>
                <w:szCs w:val="24"/>
              </w:rPr>
              <w:lastRenderedPageBreak/>
              <w:t>оне (городском округе)</w:t>
            </w:r>
          </w:p>
        </w:tc>
      </w:tr>
      <w:tr w:rsidR="00C841B0" w:rsidRPr="004B0F72" w14:paraId="386B7A82" w14:textId="77777777" w:rsidTr="003A0827">
        <w:trPr>
          <w:trHeight w:val="20"/>
          <w:jc w:val="center"/>
        </w:trPr>
        <w:tc>
          <w:tcPr>
            <w:tcW w:w="577" w:type="dxa"/>
          </w:tcPr>
          <w:p w14:paraId="7D18EBD7" w14:textId="7B393284" w:rsidR="00C841B0" w:rsidRPr="004B0F72" w:rsidRDefault="009D5D27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="005D6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2" w:type="dxa"/>
          </w:tcPr>
          <w:p w14:paraId="401C9C67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Темп роста (снижения) объема платных услуг населению в сфере труизма</w:t>
            </w:r>
          </w:p>
        </w:tc>
        <w:tc>
          <w:tcPr>
            <w:tcW w:w="1200" w:type="dxa"/>
          </w:tcPr>
          <w:p w14:paraId="24A8FAA7" w14:textId="6D840121" w:rsidR="00C841B0" w:rsidRPr="004B0F72" w:rsidRDefault="004E49F3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092" w:type="dxa"/>
          </w:tcPr>
          <w:p w14:paraId="01A4AD57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≥ 105 – 4 балла </w:t>
            </w:r>
          </w:p>
          <w:p w14:paraId="259A9FD3" w14:textId="39693B6F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101-104% </w:t>
            </w:r>
            <w:r w:rsidR="004E49F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3 балла;</w:t>
            </w:r>
          </w:p>
          <w:p w14:paraId="37F2247E" w14:textId="1519F222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≤ 100% </w:t>
            </w:r>
            <w:r w:rsidR="004E49F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0 бал</w:t>
            </w:r>
            <w:r w:rsidR="001D007E">
              <w:rPr>
                <w:rFonts w:ascii="Times New Roman" w:hAnsi="Times New Roman"/>
                <w:sz w:val="24"/>
                <w:szCs w:val="24"/>
              </w:rPr>
              <w:t>лов</w:t>
            </w:r>
          </w:p>
          <w:p w14:paraId="5F6EB5A6" w14:textId="77777777" w:rsidR="00C841B0" w:rsidRPr="004B0F72" w:rsidRDefault="00C841B0" w:rsidP="00946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3B888F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Агентство по туризму Республики Тыва</w:t>
            </w:r>
          </w:p>
        </w:tc>
        <w:tc>
          <w:tcPr>
            <w:tcW w:w="5300" w:type="dxa"/>
          </w:tcPr>
          <w:p w14:paraId="47F294F7" w14:textId="77777777" w:rsidR="00C841B0" w:rsidRPr="004B0F72" w:rsidRDefault="00C841B0" w:rsidP="004E4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ПТ =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СХфакт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СХпр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x 100%,</w:t>
            </w:r>
          </w:p>
          <w:p w14:paraId="4049985B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62669F9E" w14:textId="17C43B5F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72">
              <w:rPr>
                <w:rFonts w:ascii="Times New Roman" w:hAnsi="Times New Roman"/>
                <w:sz w:val="24"/>
                <w:szCs w:val="24"/>
              </w:rPr>
              <w:t xml:space="preserve">ПТ </w:t>
            </w:r>
            <w:r w:rsidR="004E49F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значение показателя;</w:t>
            </w:r>
          </w:p>
          <w:p w14:paraId="160651F5" w14:textId="77777777" w:rsidR="00C841B0" w:rsidRPr="004B0F72" w:rsidRDefault="00C841B0" w:rsidP="00946D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ПТфакт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– объема платных услуг населению в сфере труизма за отчетный период;</w:t>
            </w:r>
          </w:p>
          <w:p w14:paraId="0B82EA84" w14:textId="2B17BB60" w:rsidR="00C841B0" w:rsidRPr="004B0F72" w:rsidRDefault="00C841B0" w:rsidP="004E4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F72">
              <w:rPr>
                <w:rFonts w:ascii="Times New Roman" w:hAnsi="Times New Roman"/>
                <w:sz w:val="24"/>
                <w:szCs w:val="24"/>
              </w:rPr>
              <w:t>ПТпр</w:t>
            </w:r>
            <w:proofErr w:type="spellEnd"/>
            <w:r w:rsidRPr="004B0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49F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0F72">
              <w:rPr>
                <w:rFonts w:ascii="Times New Roman" w:hAnsi="Times New Roman"/>
                <w:sz w:val="24"/>
                <w:szCs w:val="24"/>
              </w:rPr>
              <w:t xml:space="preserve"> объема платных услуг населению в сфере труизма за аналогичный период прошлого</w:t>
            </w:r>
            <w:r w:rsidR="004E49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14:paraId="0E479BAE" w14:textId="77777777" w:rsidR="00C841B0" w:rsidRPr="004E49F3" w:rsidRDefault="00C841B0" w:rsidP="004E4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2C1C81" w14:textId="0E74EF55" w:rsidR="00C841B0" w:rsidRPr="004E49F3" w:rsidRDefault="00C841B0" w:rsidP="004E4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9F3">
        <w:rPr>
          <w:rFonts w:ascii="Times New Roman" w:hAnsi="Times New Roman"/>
          <w:sz w:val="24"/>
          <w:szCs w:val="24"/>
        </w:rPr>
        <w:t>Примечание: &lt;*&gt; - формирование</w:t>
      </w:r>
      <w:r w:rsidR="004E49F3">
        <w:rPr>
          <w:rFonts w:ascii="Times New Roman" w:hAnsi="Times New Roman"/>
          <w:sz w:val="24"/>
          <w:szCs w:val="24"/>
        </w:rPr>
        <w:t xml:space="preserve"> </w:t>
      </w:r>
      <w:r w:rsidR="00E1225D">
        <w:rPr>
          <w:rFonts w:ascii="Times New Roman" w:hAnsi="Times New Roman"/>
          <w:sz w:val="24"/>
          <w:szCs w:val="24"/>
        </w:rPr>
        <w:t>данных по показателю ежегодно.»;</w:t>
      </w:r>
    </w:p>
    <w:p w14:paraId="73A5C432" w14:textId="77777777" w:rsidR="004E49F3" w:rsidRDefault="004E49F3" w:rsidP="00005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2E8A70" w14:textId="77777777" w:rsidR="00005FC1" w:rsidRDefault="00C841B0" w:rsidP="004E49F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75351E">
        <w:rPr>
          <w:rFonts w:ascii="Times New Roman" w:hAnsi="Times New Roman"/>
          <w:sz w:val="28"/>
          <w:szCs w:val="28"/>
        </w:rPr>
        <w:t xml:space="preserve">дополнить </w:t>
      </w:r>
      <w:r w:rsidR="00005FC1">
        <w:rPr>
          <w:rFonts w:ascii="Times New Roman" w:hAnsi="Times New Roman"/>
          <w:sz w:val="28"/>
          <w:szCs w:val="28"/>
        </w:rPr>
        <w:t>п</w:t>
      </w:r>
      <w:r w:rsidR="00005FC1" w:rsidRPr="00575586">
        <w:rPr>
          <w:rFonts w:ascii="Times New Roman" w:hAnsi="Times New Roman"/>
          <w:sz w:val="28"/>
          <w:szCs w:val="28"/>
        </w:rPr>
        <w:t>лановы</w:t>
      </w:r>
      <w:r w:rsidR="0075351E">
        <w:rPr>
          <w:rFonts w:ascii="Times New Roman" w:hAnsi="Times New Roman"/>
          <w:sz w:val="28"/>
          <w:szCs w:val="28"/>
        </w:rPr>
        <w:t>ми</w:t>
      </w:r>
      <w:r w:rsidR="00005FC1" w:rsidRPr="00575586">
        <w:rPr>
          <w:rFonts w:ascii="Times New Roman" w:hAnsi="Times New Roman"/>
          <w:sz w:val="28"/>
          <w:szCs w:val="28"/>
        </w:rPr>
        <w:t xml:space="preserve"> значения</w:t>
      </w:r>
      <w:r w:rsidR="0075351E">
        <w:rPr>
          <w:rFonts w:ascii="Times New Roman" w:hAnsi="Times New Roman"/>
          <w:sz w:val="28"/>
          <w:szCs w:val="28"/>
        </w:rPr>
        <w:t>ми</w:t>
      </w:r>
      <w:r w:rsidR="00005FC1" w:rsidRPr="00575586">
        <w:rPr>
          <w:rFonts w:ascii="Times New Roman" w:hAnsi="Times New Roman"/>
          <w:sz w:val="28"/>
          <w:szCs w:val="28"/>
        </w:rPr>
        <w:t xml:space="preserve"> показателей оценки результативности деятельности органов местного самоуправления муниципальных районов и городских округов</w:t>
      </w:r>
      <w:r w:rsidR="00005FC1">
        <w:rPr>
          <w:rFonts w:ascii="Times New Roman" w:hAnsi="Times New Roman"/>
          <w:sz w:val="28"/>
          <w:szCs w:val="28"/>
        </w:rPr>
        <w:t xml:space="preserve"> Республики Тыва на 202</w:t>
      </w:r>
      <w:r w:rsidR="00EF0652">
        <w:rPr>
          <w:rFonts w:ascii="Times New Roman" w:hAnsi="Times New Roman"/>
          <w:sz w:val="28"/>
          <w:szCs w:val="28"/>
        </w:rPr>
        <w:t>4</w:t>
      </w:r>
      <w:r w:rsidR="00CB3504">
        <w:rPr>
          <w:rFonts w:ascii="Times New Roman" w:hAnsi="Times New Roman"/>
          <w:sz w:val="28"/>
          <w:szCs w:val="28"/>
        </w:rPr>
        <w:t xml:space="preserve"> год</w:t>
      </w:r>
      <w:r w:rsidR="00005FC1">
        <w:rPr>
          <w:rFonts w:ascii="Times New Roman" w:hAnsi="Times New Roman"/>
          <w:sz w:val="28"/>
          <w:szCs w:val="28"/>
        </w:rPr>
        <w:t>:</w:t>
      </w:r>
    </w:p>
    <w:p w14:paraId="0481ABBB" w14:textId="77777777" w:rsidR="00005FC1" w:rsidRDefault="00005FC1" w:rsidP="00005FC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DA5CB85" w14:textId="2FF566D1" w:rsidR="00005FC1" w:rsidRPr="00811E86" w:rsidRDefault="004C5AF2" w:rsidP="00005F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005FC1" w:rsidRPr="00811E86">
        <w:rPr>
          <w:rFonts w:ascii="Times New Roman" w:hAnsi="Times New Roman"/>
          <w:sz w:val="28"/>
        </w:rPr>
        <w:t xml:space="preserve">Плановые значения </w:t>
      </w:r>
    </w:p>
    <w:p w14:paraId="5B81D3BB" w14:textId="77777777" w:rsidR="00A06033" w:rsidRDefault="00005FC1" w:rsidP="00005F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 w:rsidRPr="002F637F">
        <w:rPr>
          <w:rFonts w:ascii="Times New Roman" w:hAnsi="Times New Roman"/>
          <w:sz w:val="28"/>
        </w:rPr>
        <w:t xml:space="preserve">показателей оценки </w:t>
      </w:r>
      <w:r>
        <w:rPr>
          <w:rFonts w:ascii="Times New Roman" w:hAnsi="Times New Roman"/>
          <w:sz w:val="28"/>
        </w:rPr>
        <w:t>результативности деятельности</w:t>
      </w:r>
      <w:r w:rsidRPr="002F63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органов </w:t>
      </w:r>
    </w:p>
    <w:p w14:paraId="2A5A1A04" w14:textId="77777777" w:rsidR="00A06033" w:rsidRDefault="00005FC1" w:rsidP="00005F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местного самоуправления </w:t>
      </w:r>
      <w:r w:rsidRPr="00071090">
        <w:rPr>
          <w:rFonts w:ascii="Times New Roman" w:hAnsi="Times New Roman"/>
          <w:sz w:val="28"/>
        </w:rPr>
        <w:t xml:space="preserve">муниципальных районов </w:t>
      </w:r>
    </w:p>
    <w:p w14:paraId="5C7D9C0F" w14:textId="5DA4CD77" w:rsidR="00005FC1" w:rsidRDefault="00005FC1" w:rsidP="00005F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 w:rsidRPr="00071090">
        <w:rPr>
          <w:rFonts w:ascii="Times New Roman" w:hAnsi="Times New Roman"/>
          <w:sz w:val="28"/>
        </w:rPr>
        <w:t xml:space="preserve">и городских округов </w:t>
      </w:r>
      <w:r w:rsidRPr="002F637F">
        <w:rPr>
          <w:rFonts w:ascii="Times New Roman" w:hAnsi="Times New Roman"/>
          <w:sz w:val="28"/>
        </w:rPr>
        <w:t xml:space="preserve">Республики Тыва </w:t>
      </w:r>
      <w:r>
        <w:rPr>
          <w:rFonts w:ascii="Times New Roman" w:hAnsi="Times New Roman"/>
          <w:sz w:val="28"/>
        </w:rPr>
        <w:t>на 202</w:t>
      </w:r>
      <w:r w:rsidR="00EF065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</w:t>
      </w:r>
    </w:p>
    <w:p w14:paraId="3C28520C" w14:textId="77777777" w:rsidR="001C3A78" w:rsidRDefault="001C3A78" w:rsidP="00005F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61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05FC1" w:rsidRPr="00066038" w14:paraId="1AAA2D5F" w14:textId="77777777" w:rsidTr="00BF7A88">
        <w:trPr>
          <w:trHeight w:val="2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D745" w14:textId="77777777" w:rsidR="00005FC1" w:rsidRPr="0006603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5A84" w14:textId="77777777" w:rsidR="00005FC1" w:rsidRPr="0006603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5BBB" w14:textId="77777777" w:rsidR="00005FC1" w:rsidRPr="0006603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По Республике Тыва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16C9" w14:textId="77777777" w:rsidR="00005FC1" w:rsidRPr="0006603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г. Кызыл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EE9E" w14:textId="77777777" w:rsidR="00005FC1" w:rsidRPr="0006603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г. Ак-Довурак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F5D1" w14:textId="77777777" w:rsidR="00005FC1" w:rsidRPr="0006603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Бай-</w:t>
            </w: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Тайгинский</w:t>
            </w:r>
            <w:proofErr w:type="spellEnd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4BA2" w14:textId="77777777" w:rsidR="00005FC1" w:rsidRPr="0006603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Барун-Хемчикский</w:t>
            </w:r>
            <w:proofErr w:type="spellEnd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77AC" w14:textId="77777777" w:rsidR="00005FC1" w:rsidRPr="0006603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Дзун-Хемчикский</w:t>
            </w:r>
            <w:proofErr w:type="spellEnd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B198" w14:textId="77777777" w:rsidR="00005FC1" w:rsidRPr="0006603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Каа-Хемский</w:t>
            </w:r>
            <w:proofErr w:type="spellEnd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B8DB" w14:textId="77777777" w:rsidR="00005FC1" w:rsidRPr="0006603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Кызылский</w:t>
            </w:r>
            <w:proofErr w:type="spellEnd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A2F2" w14:textId="77777777" w:rsidR="00005FC1" w:rsidRPr="0006603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Монгун-Тайгинский</w:t>
            </w:r>
            <w:proofErr w:type="spellEnd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DB48" w14:textId="77777777" w:rsidR="00005FC1" w:rsidRPr="0006603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Овюрский</w:t>
            </w:r>
            <w:proofErr w:type="spellEnd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29EE" w14:textId="77777777" w:rsidR="00005FC1" w:rsidRPr="0006603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Пий-</w:t>
            </w: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Хемский</w:t>
            </w:r>
            <w:proofErr w:type="spellEnd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61F4" w14:textId="77777777" w:rsidR="00005FC1" w:rsidRPr="0006603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Сут-Хольский</w:t>
            </w:r>
            <w:proofErr w:type="spellEnd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CD53" w14:textId="77777777" w:rsidR="00005FC1" w:rsidRPr="0006603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Тандинский</w:t>
            </w:r>
            <w:proofErr w:type="spellEnd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8A0C" w14:textId="77777777" w:rsidR="00005FC1" w:rsidRPr="0006603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Тере-Хольский</w:t>
            </w:r>
            <w:proofErr w:type="spellEnd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BE3B" w14:textId="77777777" w:rsidR="00005FC1" w:rsidRPr="0006603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Тес-</w:t>
            </w: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Хемский</w:t>
            </w:r>
            <w:proofErr w:type="spellEnd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DADD" w14:textId="77777777" w:rsidR="00005FC1" w:rsidRPr="0006603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Тоджинский</w:t>
            </w:r>
            <w:proofErr w:type="spellEnd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2CAD" w14:textId="77777777" w:rsidR="00005FC1" w:rsidRPr="0006603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Улуг-Хемский</w:t>
            </w:r>
            <w:proofErr w:type="spellEnd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9AE6" w14:textId="77777777" w:rsidR="00005FC1" w:rsidRPr="0006603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Чаа-Хольский</w:t>
            </w:r>
            <w:proofErr w:type="spellEnd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5048" w14:textId="77777777" w:rsidR="00005FC1" w:rsidRPr="0006603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Чеди-Хольский</w:t>
            </w:r>
            <w:proofErr w:type="spellEnd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B51F" w14:textId="77777777" w:rsidR="00005FC1" w:rsidRPr="0006603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Эрзинский</w:t>
            </w:r>
            <w:proofErr w:type="spellEnd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603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</w:tr>
      <w:tr w:rsidR="00005FC1" w:rsidRPr="00066038" w14:paraId="28E6AC9A" w14:textId="77777777" w:rsidTr="000B0E66">
        <w:trPr>
          <w:trHeight w:val="2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5774" w14:textId="77777777" w:rsidR="00005FC1" w:rsidRPr="002B5B7E" w:rsidRDefault="00005FC1" w:rsidP="00BF7A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5B7E">
              <w:rPr>
                <w:rFonts w:ascii="Times New Roman" w:hAnsi="Times New Roman" w:cs="Times New Roman"/>
                <w:sz w:val="16"/>
                <w:szCs w:val="16"/>
              </w:rPr>
              <w:t>1. Налоговые и неналоговые доходы бюджета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AAA0" w14:textId="77777777" w:rsidR="00005FC1" w:rsidRPr="00AF4DCB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DC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796B" w14:textId="16BAA172" w:rsidR="00005FC1" w:rsidRPr="00054FF3" w:rsidRDefault="00274F40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3">
              <w:rPr>
                <w:rFonts w:ascii="Times New Roman" w:hAnsi="Times New Roman" w:cs="Times New Roman"/>
                <w:sz w:val="16"/>
                <w:szCs w:val="16"/>
              </w:rPr>
              <w:t>3737705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C7AC" w14:textId="5D0C12F8" w:rsidR="00005FC1" w:rsidRPr="00054FF3" w:rsidRDefault="00274F40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3">
              <w:rPr>
                <w:rFonts w:ascii="Times New Roman" w:hAnsi="Times New Roman" w:cs="Times New Roman"/>
                <w:sz w:val="16"/>
                <w:szCs w:val="16"/>
              </w:rPr>
              <w:t>1616461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0E78" w14:textId="33AED997" w:rsidR="00005FC1" w:rsidRPr="00054FF3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37FB8" w:rsidRPr="00054FF3">
              <w:rPr>
                <w:rFonts w:ascii="Times New Roman" w:hAnsi="Times New Roman" w:cs="Times New Roman"/>
                <w:sz w:val="16"/>
                <w:szCs w:val="16"/>
              </w:rPr>
              <w:t>1481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42B" w14:textId="040B3972" w:rsidR="00005FC1" w:rsidRPr="00054FF3" w:rsidRDefault="00274F40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3">
              <w:rPr>
                <w:rFonts w:ascii="Times New Roman" w:hAnsi="Times New Roman" w:cs="Times New Roman"/>
                <w:sz w:val="16"/>
                <w:szCs w:val="16"/>
              </w:rPr>
              <w:t>79416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96C2" w14:textId="38016830" w:rsidR="00005FC1" w:rsidRPr="00054FF3" w:rsidRDefault="00274F40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3">
              <w:rPr>
                <w:rFonts w:ascii="Times New Roman" w:hAnsi="Times New Roman" w:cs="Times New Roman"/>
                <w:sz w:val="16"/>
                <w:szCs w:val="16"/>
              </w:rPr>
              <w:t>90501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9B77" w14:textId="391AD328" w:rsidR="00005FC1" w:rsidRPr="00054FF3" w:rsidRDefault="00561594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3">
              <w:rPr>
                <w:rFonts w:ascii="Times New Roman" w:hAnsi="Times New Roman" w:cs="Times New Roman"/>
                <w:sz w:val="16"/>
                <w:szCs w:val="16"/>
              </w:rPr>
              <w:t>196288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2255" w14:textId="1B6EE548" w:rsidR="00005FC1" w:rsidRPr="00054FF3" w:rsidRDefault="00561594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3">
              <w:rPr>
                <w:rFonts w:ascii="Times New Roman" w:hAnsi="Times New Roman" w:cs="Times New Roman"/>
                <w:sz w:val="16"/>
                <w:szCs w:val="16"/>
              </w:rPr>
              <w:t>208474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0BB2" w14:textId="248219F6" w:rsidR="00005FC1" w:rsidRPr="00054FF3" w:rsidRDefault="00561594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3">
              <w:rPr>
                <w:rFonts w:ascii="Times New Roman" w:hAnsi="Times New Roman" w:cs="Times New Roman"/>
                <w:sz w:val="16"/>
                <w:szCs w:val="16"/>
              </w:rPr>
              <w:t>289280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65F6" w14:textId="327F776F" w:rsidR="00005FC1" w:rsidRPr="00054FF3" w:rsidRDefault="00561594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3">
              <w:rPr>
                <w:rFonts w:ascii="Times New Roman" w:hAnsi="Times New Roman" w:cs="Times New Roman"/>
                <w:sz w:val="16"/>
                <w:szCs w:val="16"/>
              </w:rPr>
              <w:t>64198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4DFB" w14:textId="6277FE80" w:rsidR="00005FC1" w:rsidRPr="00054FF3" w:rsidRDefault="00561594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3">
              <w:rPr>
                <w:rFonts w:ascii="Times New Roman" w:hAnsi="Times New Roman" w:cs="Times New Roman"/>
                <w:sz w:val="16"/>
                <w:szCs w:val="16"/>
              </w:rPr>
              <w:t>66446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7831" w14:textId="7CA7E81B" w:rsidR="00005FC1" w:rsidRPr="00054FF3" w:rsidRDefault="00561594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3">
              <w:rPr>
                <w:rFonts w:ascii="Times New Roman" w:hAnsi="Times New Roman" w:cs="Times New Roman"/>
                <w:sz w:val="16"/>
                <w:szCs w:val="16"/>
              </w:rPr>
              <w:t>112289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B9C2" w14:textId="6591DEA2" w:rsidR="00005FC1" w:rsidRPr="00054FF3" w:rsidRDefault="00561594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3">
              <w:rPr>
                <w:rFonts w:ascii="Times New Roman" w:hAnsi="Times New Roman" w:cs="Times New Roman"/>
                <w:sz w:val="16"/>
                <w:szCs w:val="16"/>
              </w:rPr>
              <w:t>73198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5AB" w14:textId="14738A1E" w:rsidR="00005FC1" w:rsidRPr="00054FF3" w:rsidRDefault="00274F40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3">
              <w:rPr>
                <w:rFonts w:ascii="Times New Roman" w:hAnsi="Times New Roman" w:cs="Times New Roman"/>
                <w:sz w:val="16"/>
                <w:szCs w:val="16"/>
              </w:rPr>
              <w:t>159398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41D3" w14:textId="5CABCFBE" w:rsidR="00005FC1" w:rsidRPr="00054FF3" w:rsidRDefault="00561594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3">
              <w:rPr>
                <w:rFonts w:ascii="Times New Roman" w:hAnsi="Times New Roman" w:cs="Times New Roman"/>
                <w:sz w:val="16"/>
                <w:szCs w:val="16"/>
              </w:rPr>
              <w:t>41303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EC48" w14:textId="38A5FA12" w:rsidR="00005FC1" w:rsidRPr="00054FF3" w:rsidRDefault="00561594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3">
              <w:rPr>
                <w:rFonts w:ascii="Times New Roman" w:hAnsi="Times New Roman" w:cs="Times New Roman"/>
                <w:sz w:val="16"/>
                <w:szCs w:val="16"/>
              </w:rPr>
              <w:t>84722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5B93" w14:textId="62C700E3" w:rsidR="00005FC1" w:rsidRPr="00054FF3" w:rsidRDefault="00561594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3">
              <w:rPr>
                <w:rFonts w:ascii="Times New Roman" w:hAnsi="Times New Roman" w:cs="Times New Roman"/>
                <w:sz w:val="16"/>
                <w:szCs w:val="16"/>
              </w:rPr>
              <w:t>244547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F2F1" w14:textId="79973746" w:rsidR="00005FC1" w:rsidRPr="00054FF3" w:rsidRDefault="00561594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3">
              <w:rPr>
                <w:rFonts w:ascii="Times New Roman" w:hAnsi="Times New Roman" w:cs="Times New Roman"/>
                <w:sz w:val="16"/>
                <w:szCs w:val="16"/>
              </w:rPr>
              <w:t>175153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C78A" w14:textId="19B3AC40" w:rsidR="00005FC1" w:rsidRPr="00054FF3" w:rsidRDefault="00561594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3">
              <w:rPr>
                <w:rFonts w:ascii="Times New Roman" w:hAnsi="Times New Roman" w:cs="Times New Roman"/>
                <w:sz w:val="16"/>
                <w:szCs w:val="16"/>
              </w:rPr>
              <w:t>35919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D79F" w14:textId="1639AFE9" w:rsidR="00005FC1" w:rsidRPr="00054FF3" w:rsidRDefault="00561594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3">
              <w:rPr>
                <w:rFonts w:ascii="Times New Roman" w:hAnsi="Times New Roman" w:cs="Times New Roman"/>
                <w:sz w:val="16"/>
                <w:szCs w:val="16"/>
              </w:rPr>
              <w:t>62189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41D" w14:textId="1D6EA6F7" w:rsidR="00005FC1" w:rsidRPr="00054FF3" w:rsidRDefault="00561594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3">
              <w:rPr>
                <w:rFonts w:ascii="Times New Roman" w:hAnsi="Times New Roman" w:cs="Times New Roman"/>
                <w:sz w:val="16"/>
                <w:szCs w:val="16"/>
              </w:rPr>
              <w:t>76442</w:t>
            </w:r>
          </w:p>
        </w:tc>
      </w:tr>
      <w:tr w:rsidR="00005FC1" w:rsidRPr="00066038" w14:paraId="37858876" w14:textId="77777777" w:rsidTr="000B0E66">
        <w:trPr>
          <w:trHeight w:val="2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F09" w14:textId="4BD6198A" w:rsidR="00005FC1" w:rsidRPr="002B5B7E" w:rsidRDefault="00005FC1" w:rsidP="00E122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5B7E">
              <w:rPr>
                <w:rFonts w:ascii="Times New Roman" w:hAnsi="Times New Roman" w:cs="Times New Roman"/>
                <w:sz w:val="16"/>
                <w:szCs w:val="16"/>
              </w:rPr>
              <w:t xml:space="preserve">2. Выявление правообладателей ранее учтенных объектов недвижимости для последующего внесения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E3DD" w14:textId="77777777" w:rsidR="00005FC1" w:rsidRPr="007854C2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C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3CBC" w14:textId="77777777" w:rsidR="00F220CC" w:rsidRPr="00F220CC" w:rsidRDefault="00F220CC" w:rsidP="00BF7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220CC">
              <w:rPr>
                <w:rFonts w:ascii="Times New Roman" w:hAnsi="Times New Roman"/>
                <w:color w:val="000000"/>
                <w:sz w:val="16"/>
                <w:szCs w:val="16"/>
              </w:rPr>
              <w:t>11068</w:t>
            </w:r>
          </w:p>
          <w:p w14:paraId="003E55BA" w14:textId="60A742F3" w:rsidR="00005FC1" w:rsidRPr="00F220CC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7C23" w14:textId="3FE16FFD" w:rsidR="00005FC1" w:rsidRPr="00FE5270" w:rsidRDefault="00F220CC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3411" w14:textId="0FBA8D33" w:rsidR="00005FC1" w:rsidRPr="00FE5270" w:rsidRDefault="00F220CC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40DF" w14:textId="4E273141" w:rsidR="00005FC1" w:rsidRPr="00FE5270" w:rsidRDefault="00595E27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9CE8" w14:textId="1C092D5A" w:rsidR="00005FC1" w:rsidRPr="00FE5270" w:rsidRDefault="00595E27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275A" w14:textId="176A4638" w:rsidR="00005FC1" w:rsidRPr="00FE5270" w:rsidRDefault="00595E27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94F1" w14:textId="36FA85E5" w:rsidR="00005FC1" w:rsidRPr="00FE5270" w:rsidRDefault="00F220CC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18" w14:textId="08D6A3CB" w:rsidR="00005FC1" w:rsidRPr="00FE5270" w:rsidRDefault="00F220CC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47DD" w14:textId="2523A78E" w:rsidR="00005FC1" w:rsidRPr="00FE5270" w:rsidRDefault="00595E27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C393" w14:textId="07A9F17C" w:rsidR="00005FC1" w:rsidRPr="00595E27" w:rsidRDefault="00595E27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B384" w14:textId="20C73D15" w:rsidR="00005FC1" w:rsidRPr="00FE5270" w:rsidRDefault="00F220CC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DC58" w14:textId="12C74AD9" w:rsidR="00005FC1" w:rsidRPr="00FE5270" w:rsidRDefault="008C7CA5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EC84" w14:textId="58F26944" w:rsidR="00005FC1" w:rsidRPr="00FE5270" w:rsidRDefault="008C7CA5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67E9" w14:textId="51E587FE" w:rsidR="00005FC1" w:rsidRPr="00FE5270" w:rsidRDefault="008C7CA5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14F6" w14:textId="64190670" w:rsidR="00005FC1" w:rsidRPr="00FE5270" w:rsidRDefault="00F220CC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E780" w14:textId="6A0B1027" w:rsidR="00005FC1" w:rsidRPr="00FE5270" w:rsidRDefault="008C7CA5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F3EF" w14:textId="01C7550E" w:rsidR="00005FC1" w:rsidRPr="00FE5270" w:rsidRDefault="008C7CA5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13E" w14:textId="5E9B0193" w:rsidR="00005FC1" w:rsidRPr="00FE5270" w:rsidRDefault="008C7CA5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2676" w14:textId="7ADE876E" w:rsidR="00005FC1" w:rsidRPr="00FE5270" w:rsidRDefault="00F220CC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35AB" w14:textId="227085F1" w:rsidR="00005FC1" w:rsidRPr="00FE5270" w:rsidRDefault="00F220CC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</w:tbl>
    <w:p w14:paraId="3B0F898E" w14:textId="77777777" w:rsidR="00BF7A88" w:rsidRDefault="00BF7A88" w:rsidP="00BF7A88">
      <w:pPr>
        <w:spacing w:after="0" w:line="240" w:lineRule="auto"/>
      </w:pPr>
    </w:p>
    <w:tbl>
      <w:tblPr>
        <w:tblW w:w="1618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0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255"/>
      </w:tblGrid>
      <w:tr w:rsidR="00BF7A88" w:rsidRPr="00BF7A88" w14:paraId="679DC3B1" w14:textId="77777777" w:rsidTr="00BF7A88">
        <w:trPr>
          <w:gridAfter w:val="1"/>
          <w:wAfter w:w="255" w:type="dxa"/>
          <w:trHeight w:val="2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FDCF" w14:textId="77777777" w:rsidR="00BF7A88" w:rsidRPr="00BF7A88" w:rsidRDefault="00BF7A88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A4AC" w14:textId="77777777" w:rsidR="00BF7A88" w:rsidRPr="00BF7A88" w:rsidRDefault="00BF7A88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3658" w14:textId="77777777" w:rsidR="00BF7A88" w:rsidRPr="00BF7A88" w:rsidRDefault="00BF7A88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По Республике Тыва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C256" w14:textId="77777777" w:rsidR="00BF7A88" w:rsidRPr="00BF7A88" w:rsidRDefault="00BF7A88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г. Кызыл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142A" w14:textId="77777777" w:rsidR="00BF7A88" w:rsidRPr="00BF7A88" w:rsidRDefault="00BF7A88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г. Ак-Довурак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6E91" w14:textId="77777777" w:rsidR="00BF7A88" w:rsidRPr="00BF7A88" w:rsidRDefault="00BF7A88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Бай-</w:t>
            </w: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Тайгинский</w:t>
            </w:r>
            <w:proofErr w:type="spellEnd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8C50" w14:textId="77777777" w:rsidR="00BF7A88" w:rsidRPr="00BF7A88" w:rsidRDefault="00BF7A88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Барун-Хемчикский</w:t>
            </w:r>
            <w:proofErr w:type="spellEnd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B886" w14:textId="77777777" w:rsidR="00BF7A88" w:rsidRPr="00BF7A88" w:rsidRDefault="00BF7A88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Дзун-Хемчикский</w:t>
            </w:r>
            <w:proofErr w:type="spellEnd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AFE5" w14:textId="77777777" w:rsidR="00BF7A88" w:rsidRPr="00BF7A88" w:rsidRDefault="00BF7A88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Каа-Хемский</w:t>
            </w:r>
            <w:proofErr w:type="spellEnd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950B" w14:textId="77777777" w:rsidR="00BF7A88" w:rsidRPr="00BF7A88" w:rsidRDefault="00BF7A88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Кызылский</w:t>
            </w:r>
            <w:proofErr w:type="spellEnd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B152" w14:textId="77777777" w:rsidR="00BF7A88" w:rsidRPr="00BF7A88" w:rsidRDefault="00BF7A88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Монгун-Тайгинский</w:t>
            </w:r>
            <w:proofErr w:type="spellEnd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66F7" w14:textId="77777777" w:rsidR="00BF7A88" w:rsidRPr="00BF7A88" w:rsidRDefault="00BF7A88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Овюрский</w:t>
            </w:r>
            <w:proofErr w:type="spellEnd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D2D8" w14:textId="77777777" w:rsidR="00BF7A88" w:rsidRPr="00BF7A88" w:rsidRDefault="00BF7A88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Пий-</w:t>
            </w: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Хемский</w:t>
            </w:r>
            <w:proofErr w:type="spellEnd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7C64" w14:textId="77777777" w:rsidR="00BF7A88" w:rsidRPr="00BF7A88" w:rsidRDefault="00BF7A88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Сут-Хольский</w:t>
            </w:r>
            <w:proofErr w:type="spellEnd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CC96" w14:textId="77777777" w:rsidR="00BF7A88" w:rsidRPr="00BF7A88" w:rsidRDefault="00BF7A88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Тандинский</w:t>
            </w:r>
            <w:proofErr w:type="spellEnd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828B" w14:textId="77777777" w:rsidR="00BF7A88" w:rsidRPr="00BF7A88" w:rsidRDefault="00BF7A88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Тере-Хольский</w:t>
            </w:r>
            <w:proofErr w:type="spellEnd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BF20" w14:textId="77777777" w:rsidR="00BF7A88" w:rsidRPr="00BF7A88" w:rsidRDefault="00BF7A88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Тес-</w:t>
            </w: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Хемский</w:t>
            </w:r>
            <w:proofErr w:type="spellEnd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040B" w14:textId="77777777" w:rsidR="00BF7A88" w:rsidRPr="00BF7A88" w:rsidRDefault="00BF7A88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Тоджинский</w:t>
            </w:r>
            <w:proofErr w:type="spellEnd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F688" w14:textId="77777777" w:rsidR="00BF7A88" w:rsidRPr="00BF7A88" w:rsidRDefault="00BF7A88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Улуг-Хемский</w:t>
            </w:r>
            <w:proofErr w:type="spellEnd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A5C3" w14:textId="77777777" w:rsidR="00BF7A88" w:rsidRPr="00BF7A88" w:rsidRDefault="00BF7A88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Чаа-Хольский</w:t>
            </w:r>
            <w:proofErr w:type="spellEnd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E1F5" w14:textId="77777777" w:rsidR="00BF7A88" w:rsidRPr="00BF7A88" w:rsidRDefault="00BF7A88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Чеди-Хольский</w:t>
            </w:r>
            <w:proofErr w:type="spellEnd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7614" w14:textId="77777777" w:rsidR="00BF7A88" w:rsidRPr="00BF7A88" w:rsidRDefault="00BF7A88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Эрзинский</w:t>
            </w:r>
            <w:proofErr w:type="spellEnd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кожуун</w:t>
            </w:r>
            <w:proofErr w:type="spellEnd"/>
          </w:p>
        </w:tc>
      </w:tr>
      <w:tr w:rsidR="00E1225D" w:rsidRPr="00BF7A88" w14:paraId="5C4D397C" w14:textId="77777777" w:rsidTr="00BF7A88">
        <w:trPr>
          <w:gridAfter w:val="1"/>
          <w:wAfter w:w="255" w:type="dxa"/>
          <w:trHeight w:val="2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9808" w14:textId="6F9EB1CD" w:rsidR="00E1225D" w:rsidRPr="00BF7A88" w:rsidRDefault="00E1225D" w:rsidP="00E122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5B7E">
              <w:rPr>
                <w:rFonts w:ascii="Times New Roman" w:hAnsi="Times New Roman" w:cs="Times New Roman"/>
                <w:sz w:val="16"/>
                <w:szCs w:val="16"/>
              </w:rPr>
              <w:t>сведения о таких правообладателях в Единый государственный реестр недвижимости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1CA8" w14:textId="77777777" w:rsidR="00E1225D" w:rsidRPr="00BF7A88" w:rsidRDefault="00E1225D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4A3F" w14:textId="77777777" w:rsidR="00E1225D" w:rsidRPr="00BF7A88" w:rsidRDefault="00E1225D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3E56" w14:textId="77777777" w:rsidR="00E1225D" w:rsidRPr="00BF7A88" w:rsidRDefault="00E1225D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2F00" w14:textId="77777777" w:rsidR="00E1225D" w:rsidRPr="00BF7A88" w:rsidRDefault="00E1225D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F0F6" w14:textId="77777777" w:rsidR="00E1225D" w:rsidRPr="00BF7A88" w:rsidRDefault="00E1225D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DEAB" w14:textId="77777777" w:rsidR="00E1225D" w:rsidRPr="00BF7A88" w:rsidRDefault="00E1225D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FCAA" w14:textId="77777777" w:rsidR="00E1225D" w:rsidRPr="00BF7A88" w:rsidRDefault="00E1225D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0EF4" w14:textId="77777777" w:rsidR="00E1225D" w:rsidRPr="00BF7A88" w:rsidRDefault="00E1225D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7099" w14:textId="77777777" w:rsidR="00E1225D" w:rsidRPr="00BF7A88" w:rsidRDefault="00E1225D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5BC6" w14:textId="77777777" w:rsidR="00E1225D" w:rsidRPr="00BF7A88" w:rsidRDefault="00E1225D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8BA0" w14:textId="77777777" w:rsidR="00E1225D" w:rsidRPr="00BF7A88" w:rsidRDefault="00E1225D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B04" w14:textId="77777777" w:rsidR="00E1225D" w:rsidRPr="00BF7A88" w:rsidRDefault="00E1225D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55E3" w14:textId="77777777" w:rsidR="00E1225D" w:rsidRPr="00BF7A88" w:rsidRDefault="00E1225D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D2B6" w14:textId="77777777" w:rsidR="00E1225D" w:rsidRPr="00BF7A88" w:rsidRDefault="00E1225D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6383" w14:textId="77777777" w:rsidR="00E1225D" w:rsidRPr="00BF7A88" w:rsidRDefault="00E1225D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78CC" w14:textId="77777777" w:rsidR="00E1225D" w:rsidRPr="00BF7A88" w:rsidRDefault="00E1225D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0CA4" w14:textId="77777777" w:rsidR="00E1225D" w:rsidRPr="00BF7A88" w:rsidRDefault="00E1225D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C406" w14:textId="77777777" w:rsidR="00E1225D" w:rsidRPr="00BF7A88" w:rsidRDefault="00E1225D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E8DB" w14:textId="77777777" w:rsidR="00E1225D" w:rsidRPr="00BF7A88" w:rsidRDefault="00E1225D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E8C3" w14:textId="77777777" w:rsidR="00E1225D" w:rsidRPr="00BF7A88" w:rsidRDefault="00E1225D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3417" w14:textId="77777777" w:rsidR="00E1225D" w:rsidRPr="00BF7A88" w:rsidRDefault="00E1225D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FC1" w:rsidRPr="00BF7A88" w14:paraId="165365E6" w14:textId="77777777" w:rsidTr="00BF7A88">
        <w:trPr>
          <w:gridAfter w:val="1"/>
          <w:wAfter w:w="255" w:type="dxa"/>
          <w:trHeight w:val="2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836" w14:textId="77777777" w:rsidR="00005FC1" w:rsidRPr="00BF7A88" w:rsidRDefault="00005FC1" w:rsidP="00BF7A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3. Количество субъектов малого и среднего предпринимательства (включая индивидуальных предпринимателей)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42B8" w14:textId="77777777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6209" w14:textId="77777777" w:rsidR="00005FC1" w:rsidRPr="00BF7A88" w:rsidRDefault="00AF7944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9071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E143" w14:textId="77777777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F7944" w:rsidRPr="00BF7A88">
              <w:rPr>
                <w:rFonts w:ascii="Times New Roman" w:hAnsi="Times New Roman" w:cs="Times New Roman"/>
                <w:sz w:val="16"/>
                <w:szCs w:val="16"/>
              </w:rPr>
              <w:t>738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BA0E" w14:textId="77777777" w:rsidR="00005FC1" w:rsidRPr="00BF7A88" w:rsidRDefault="00AF7944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8885" w14:textId="77777777" w:rsidR="00005FC1" w:rsidRPr="00BF7A88" w:rsidRDefault="00AF7944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390" w14:textId="77777777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AF7944" w:rsidRPr="00BF7A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BEB5" w14:textId="77777777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F7944" w:rsidRPr="00BF7A88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05F6" w14:textId="77777777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AF7944" w:rsidRPr="00BF7A8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90E5" w14:textId="77777777" w:rsidR="00005FC1" w:rsidRPr="00BF7A88" w:rsidRDefault="00AF7944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005FC1" w:rsidRPr="00BF7A8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9BEC" w14:textId="77777777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AF7944" w:rsidRPr="00BF7A8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9AF4" w14:textId="77777777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15E65" w:rsidRPr="00BF7A88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63E6" w14:textId="77777777" w:rsidR="00005FC1" w:rsidRPr="00BF7A88" w:rsidRDefault="00215E65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3F8E" w14:textId="77777777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215E65" w:rsidRPr="00BF7A8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EBA0" w14:textId="77777777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215E65" w:rsidRPr="00BF7A8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2613" w14:textId="77777777" w:rsidR="00005FC1" w:rsidRPr="00BF7A88" w:rsidRDefault="00215E65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95A5" w14:textId="77777777" w:rsidR="00005FC1" w:rsidRPr="00BF7A88" w:rsidRDefault="00215E65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C69D" w14:textId="77777777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15E65" w:rsidRPr="00BF7A8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4F8C" w14:textId="77777777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15E65" w:rsidRPr="00BF7A88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97E3" w14:textId="77777777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15E65" w:rsidRPr="00BF7A8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93C5" w14:textId="77777777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15E65" w:rsidRPr="00BF7A8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97CD" w14:textId="77777777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15E65" w:rsidRPr="00BF7A88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</w:tr>
      <w:tr w:rsidR="00005FC1" w:rsidRPr="00BF7A88" w14:paraId="1F40C2ED" w14:textId="77777777" w:rsidTr="00BF7A88">
        <w:trPr>
          <w:gridAfter w:val="1"/>
          <w:wAfter w:w="255" w:type="dxa"/>
          <w:trHeight w:val="2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D48A" w14:textId="77777777" w:rsidR="00005FC1" w:rsidRPr="00BF7A88" w:rsidRDefault="00005FC1" w:rsidP="00BF7A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4. Инвестиции в основной капитал (без учета бюджетных средств)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7D82" w14:textId="77777777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DA18" w14:textId="0880B86B" w:rsidR="00005FC1" w:rsidRPr="00BF7A88" w:rsidRDefault="009A6235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4665374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738E" w14:textId="087BF5D0" w:rsidR="00005FC1" w:rsidRPr="00BF7A88" w:rsidRDefault="00B11A0D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3299695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E833" w14:textId="29378DBF" w:rsidR="00005FC1" w:rsidRPr="00BF7A88" w:rsidRDefault="00B11A0D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CFA9" w14:textId="311598CC" w:rsidR="00005FC1" w:rsidRPr="00BF7A88" w:rsidRDefault="00B11A0D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5400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45C8" w14:textId="74F07EA7" w:rsidR="00005FC1" w:rsidRPr="00BF7A88" w:rsidRDefault="00B11A0D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1592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FD20" w14:textId="4B771F74" w:rsidR="00005FC1" w:rsidRPr="00BF7A88" w:rsidRDefault="00B11A0D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7B96" w14:textId="7A15237B" w:rsidR="00005FC1" w:rsidRPr="00BF7A88" w:rsidRDefault="00B11A0D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DD7F" w14:textId="30D94B5E" w:rsidR="00005FC1" w:rsidRPr="00BF7A88" w:rsidRDefault="00B11A0D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59000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06DC" w14:textId="4DC30675" w:rsidR="00005FC1" w:rsidRPr="00BF7A88" w:rsidRDefault="00761AAE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08D3" w14:textId="18535F13" w:rsidR="00005FC1" w:rsidRPr="00BF7A88" w:rsidRDefault="009A6235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7DDE" w14:textId="13171078" w:rsidR="00005FC1" w:rsidRPr="00BF7A88" w:rsidRDefault="009A6235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0C0" w14:textId="1B262592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A6235" w:rsidRPr="00BF7A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7AF1" w14:textId="30704DA8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15847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5D8B" w14:textId="1A5CFDD5" w:rsidR="00005FC1" w:rsidRPr="00BF7A88" w:rsidRDefault="009A6235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9036" w14:textId="47B4F6C3" w:rsidR="00005FC1" w:rsidRPr="00BF7A88" w:rsidRDefault="009A6235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32500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44FB" w14:textId="3E05444A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116710</w:t>
            </w:r>
            <w:r w:rsidR="009A6235" w:rsidRPr="00BF7A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1118" w14:textId="51C87F44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3734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C399" w14:textId="50E74C8B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A6235" w:rsidRPr="00BF7A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A46A" w14:textId="5E2714C6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A6235" w:rsidRPr="00BF7A8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5C90" w14:textId="316B13DE" w:rsidR="00005FC1" w:rsidRPr="00BF7A88" w:rsidRDefault="009A6235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23000</w:t>
            </w:r>
          </w:p>
        </w:tc>
      </w:tr>
      <w:tr w:rsidR="00BF7A88" w:rsidRPr="00BF7A88" w14:paraId="54FF5896" w14:textId="6F4C355B" w:rsidTr="00BF7A88">
        <w:trPr>
          <w:trHeight w:val="2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C3EF" w14:textId="77777777" w:rsidR="00005FC1" w:rsidRPr="00BF7A88" w:rsidRDefault="00005FC1" w:rsidP="00BF7A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5. Ввод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6664" w14:textId="77777777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тыс. кв. 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D781" w14:textId="4EB82904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07FEB" w:rsidRPr="00BF7A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4D26" w14:textId="5C9F4BFD" w:rsidR="00005FC1" w:rsidRPr="00BF7A88" w:rsidRDefault="00E07FEB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="00005FC1" w:rsidRPr="00BF7A8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8A1C" w14:textId="594A516B" w:rsidR="00005FC1" w:rsidRPr="00BF7A88" w:rsidRDefault="00E07FEB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05FC1" w:rsidRPr="00BF7A8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562C" w14:textId="029BB84C" w:rsidR="00005FC1" w:rsidRPr="00BF7A88" w:rsidRDefault="00E07FEB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05FC1" w:rsidRPr="00BF7A8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67051" w:rsidRPr="00BF7A8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B584" w14:textId="17EF03BE" w:rsidR="00005FC1" w:rsidRPr="00BF7A88" w:rsidRDefault="00E07FEB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05FC1" w:rsidRPr="00BF7A8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797E" w14:textId="4B82B657" w:rsidR="00005FC1" w:rsidRPr="00BF7A88" w:rsidRDefault="00E07FEB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3,34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D03C" w14:textId="44488112" w:rsidR="00005FC1" w:rsidRPr="00BF7A88" w:rsidRDefault="00E07FEB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05FC1" w:rsidRPr="00BF7A8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5222" w14:textId="2685A1AF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67051" w:rsidRPr="00BF7A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67051" w:rsidRPr="00BF7A8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AF02" w14:textId="30256EDA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="00567051" w:rsidRPr="00BF7A8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8C3B" w14:textId="1FD28BEC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="00567051" w:rsidRPr="00BF7A8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AF97" w14:textId="241324B2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567051" w:rsidRPr="00BF7A8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0CDE" w14:textId="66E269BF" w:rsidR="00005FC1" w:rsidRPr="00BF7A88" w:rsidRDefault="0056705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05FC1" w:rsidRPr="00BF7A8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98C1" w14:textId="79FEAA96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567051" w:rsidRPr="00BF7A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2AE8" w14:textId="2141341E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567051" w:rsidRPr="00BF7A88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FDCC" w14:textId="265ECECD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67051" w:rsidRPr="00BF7A8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23B8" w14:textId="0444C2F2" w:rsidR="00005FC1" w:rsidRPr="00BF7A88" w:rsidRDefault="0056705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05FC1" w:rsidRPr="00BF7A8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34EA" w14:textId="71CDAC68" w:rsidR="00005FC1" w:rsidRPr="00BF7A88" w:rsidRDefault="00005FC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67051" w:rsidRPr="00BF7A88">
              <w:rPr>
                <w:rFonts w:ascii="Times New Roman" w:hAnsi="Times New Roman" w:cs="Times New Roman"/>
                <w:sz w:val="16"/>
                <w:szCs w:val="16"/>
              </w:rPr>
              <w:t>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E481" w14:textId="4BD97FF6" w:rsidR="00005FC1" w:rsidRPr="00BF7A88" w:rsidRDefault="0056705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05FC1" w:rsidRPr="00BF7A8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E720" w14:textId="6004F666" w:rsidR="00005FC1" w:rsidRPr="00BF7A88" w:rsidRDefault="0056705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05FC1" w:rsidRPr="00BF7A8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B4A7" w14:textId="2CFBCD1D" w:rsidR="00005FC1" w:rsidRPr="00BF7A88" w:rsidRDefault="00567051" w:rsidP="00BF7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A88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A7D3C7" w14:textId="4CBF0BF6" w:rsidR="00BF7A88" w:rsidRPr="00BF7A88" w:rsidRDefault="00BF7A88" w:rsidP="00BF7A8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7A88">
              <w:rPr>
                <w:rFonts w:ascii="Times New Roman" w:hAnsi="Times New Roman"/>
                <w:sz w:val="16"/>
                <w:szCs w:val="16"/>
              </w:rPr>
              <w:t>».</w:t>
            </w:r>
          </w:p>
        </w:tc>
      </w:tr>
    </w:tbl>
    <w:p w14:paraId="1462F9A6" w14:textId="77777777" w:rsidR="00B4164C" w:rsidRDefault="00B4164C" w:rsidP="002F461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DFF825F" w14:textId="61DF05E0" w:rsidR="00602A64" w:rsidRDefault="00F63E3E" w:rsidP="001D007E">
      <w:pPr>
        <w:tabs>
          <w:tab w:val="left" w:pos="2011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B4A77">
        <w:rPr>
          <w:rFonts w:ascii="Times New Roman" w:hAnsi="Times New Roman"/>
          <w:sz w:val="28"/>
          <w:szCs w:val="28"/>
        </w:rPr>
        <w:t xml:space="preserve">Разместить настоящее распоряжение на официальном сайте Республики Тыва в информационно-телекоммуникационной сети </w:t>
      </w:r>
      <w:r w:rsidR="004C5AF2">
        <w:rPr>
          <w:rFonts w:ascii="Times New Roman" w:hAnsi="Times New Roman"/>
          <w:sz w:val="28"/>
          <w:szCs w:val="28"/>
        </w:rPr>
        <w:t>«</w:t>
      </w:r>
      <w:r w:rsidR="005B4A77">
        <w:rPr>
          <w:rFonts w:ascii="Times New Roman" w:hAnsi="Times New Roman"/>
          <w:sz w:val="28"/>
          <w:szCs w:val="28"/>
        </w:rPr>
        <w:t>Интернет</w:t>
      </w:r>
      <w:r w:rsidR="004C5AF2">
        <w:rPr>
          <w:rFonts w:ascii="Times New Roman" w:hAnsi="Times New Roman"/>
          <w:sz w:val="28"/>
          <w:szCs w:val="28"/>
        </w:rPr>
        <w:t>»</w:t>
      </w:r>
      <w:r w:rsidR="005B4A77">
        <w:rPr>
          <w:rFonts w:ascii="Times New Roman" w:hAnsi="Times New Roman"/>
          <w:sz w:val="28"/>
          <w:szCs w:val="28"/>
        </w:rPr>
        <w:t xml:space="preserve">. </w:t>
      </w:r>
    </w:p>
    <w:p w14:paraId="2C5B35A5" w14:textId="2941AC98" w:rsidR="009F335D" w:rsidRDefault="009F335D" w:rsidP="001D007E">
      <w:pPr>
        <w:tabs>
          <w:tab w:val="left" w:pos="20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F9273B" w14:textId="20FB782C" w:rsidR="00B4164C" w:rsidRDefault="00B4164C" w:rsidP="001D007E">
      <w:pPr>
        <w:tabs>
          <w:tab w:val="left" w:pos="20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3951ED" w14:textId="3DB5FA89" w:rsidR="005B4A77" w:rsidRDefault="005B4A77" w:rsidP="001D00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E4C8ED" w14:textId="200F5AD0" w:rsidR="00466666" w:rsidRPr="00C767C7" w:rsidRDefault="005B4A77" w:rsidP="001D00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Республики Тыва                  </w:t>
      </w:r>
      <w:r w:rsidR="00005FC1">
        <w:rPr>
          <w:rFonts w:ascii="Times New Roman" w:hAnsi="Times New Roman"/>
          <w:sz w:val="28"/>
          <w:szCs w:val="28"/>
        </w:rPr>
        <w:t xml:space="preserve">      </w:t>
      </w:r>
      <w:r w:rsidR="00E1225D">
        <w:rPr>
          <w:rFonts w:ascii="Times New Roman" w:hAnsi="Times New Roman"/>
          <w:sz w:val="28"/>
          <w:szCs w:val="28"/>
        </w:rPr>
        <w:t xml:space="preserve">           </w:t>
      </w:r>
      <w:r w:rsidR="00005FC1">
        <w:rPr>
          <w:rFonts w:ascii="Times New Roman" w:hAnsi="Times New Roman"/>
          <w:sz w:val="28"/>
          <w:szCs w:val="28"/>
        </w:rPr>
        <w:t xml:space="preserve">                     </w:t>
      </w:r>
      <w:r w:rsidR="001D007E">
        <w:rPr>
          <w:rFonts w:ascii="Times New Roman" w:hAnsi="Times New Roman"/>
          <w:sz w:val="28"/>
          <w:szCs w:val="28"/>
        </w:rPr>
        <w:t xml:space="preserve"> </w:t>
      </w:r>
      <w:r w:rsidR="00005FC1">
        <w:rPr>
          <w:rFonts w:ascii="Times New Roman" w:hAnsi="Times New Roman"/>
          <w:sz w:val="28"/>
          <w:szCs w:val="28"/>
        </w:rPr>
        <w:t xml:space="preserve">                 </w:t>
      </w:r>
      <w:r w:rsidR="009F335D">
        <w:rPr>
          <w:rFonts w:ascii="Times New Roman" w:hAnsi="Times New Roman"/>
          <w:sz w:val="28"/>
          <w:szCs w:val="28"/>
        </w:rPr>
        <w:t xml:space="preserve">           </w:t>
      </w:r>
      <w:r w:rsidR="00005FC1">
        <w:rPr>
          <w:rFonts w:ascii="Times New Roman" w:hAnsi="Times New Roman"/>
          <w:sz w:val="28"/>
          <w:szCs w:val="28"/>
        </w:rPr>
        <w:t xml:space="preserve">  В. </w:t>
      </w:r>
      <w:proofErr w:type="spellStart"/>
      <w:r w:rsidR="00005FC1">
        <w:rPr>
          <w:rFonts w:ascii="Times New Roman" w:hAnsi="Times New Roman"/>
          <w:sz w:val="28"/>
          <w:szCs w:val="28"/>
        </w:rPr>
        <w:t>Ховалыг</w:t>
      </w:r>
      <w:proofErr w:type="spellEnd"/>
    </w:p>
    <w:sectPr w:rsidR="00466666" w:rsidRPr="00C767C7" w:rsidSect="001D007E">
      <w:pgSz w:w="16838" w:h="11905" w:orient="landscape"/>
      <w:pgMar w:top="1134" w:right="567" w:bottom="1701" w:left="567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B32E5" w14:textId="77777777" w:rsidR="00903CD5" w:rsidRDefault="00903CD5" w:rsidP="00BA3BC4">
      <w:pPr>
        <w:pStyle w:val="a3"/>
        <w:spacing w:after="0" w:line="240" w:lineRule="auto"/>
      </w:pPr>
      <w:r>
        <w:separator/>
      </w:r>
    </w:p>
  </w:endnote>
  <w:endnote w:type="continuationSeparator" w:id="0">
    <w:p w14:paraId="4F030CF3" w14:textId="77777777" w:rsidR="00903CD5" w:rsidRDefault="00903CD5" w:rsidP="00BA3BC4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0121A" w14:textId="77777777" w:rsidR="00903CD5" w:rsidRDefault="00903CD5" w:rsidP="00BA3BC4">
      <w:pPr>
        <w:pStyle w:val="a3"/>
        <w:spacing w:after="0" w:line="240" w:lineRule="auto"/>
      </w:pPr>
      <w:r>
        <w:separator/>
      </w:r>
    </w:p>
  </w:footnote>
  <w:footnote w:type="continuationSeparator" w:id="0">
    <w:p w14:paraId="7F8B59C1" w14:textId="77777777" w:rsidR="00903CD5" w:rsidRDefault="00903CD5" w:rsidP="00BA3BC4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96500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7C86C570" w14:textId="21962A21" w:rsidR="00AD2341" w:rsidRPr="001D007E" w:rsidRDefault="00AD2341">
        <w:pPr>
          <w:pStyle w:val="a4"/>
          <w:jc w:val="right"/>
          <w:rPr>
            <w:rFonts w:ascii="Times New Roman" w:hAnsi="Times New Roman"/>
            <w:sz w:val="24"/>
          </w:rPr>
        </w:pPr>
        <w:r w:rsidRPr="001D007E">
          <w:rPr>
            <w:rFonts w:ascii="Times New Roman" w:hAnsi="Times New Roman"/>
            <w:sz w:val="24"/>
          </w:rPr>
          <w:fldChar w:fldCharType="begin"/>
        </w:r>
        <w:r w:rsidRPr="001D007E">
          <w:rPr>
            <w:rFonts w:ascii="Times New Roman" w:hAnsi="Times New Roman"/>
            <w:sz w:val="24"/>
          </w:rPr>
          <w:instrText>PAGE   \* MERGEFORMAT</w:instrText>
        </w:r>
        <w:r w:rsidRPr="001D007E">
          <w:rPr>
            <w:rFonts w:ascii="Times New Roman" w:hAnsi="Times New Roman"/>
            <w:sz w:val="24"/>
          </w:rPr>
          <w:fldChar w:fldCharType="separate"/>
        </w:r>
        <w:r w:rsidR="00AE1B8B">
          <w:rPr>
            <w:rFonts w:ascii="Times New Roman" w:hAnsi="Times New Roman"/>
            <w:noProof/>
            <w:sz w:val="24"/>
          </w:rPr>
          <w:t>11</w:t>
        </w:r>
        <w:r w:rsidRPr="001D007E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25FDE"/>
    <w:multiLevelType w:val="hybridMultilevel"/>
    <w:tmpl w:val="1004AA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983C23"/>
    <w:multiLevelType w:val="hybridMultilevel"/>
    <w:tmpl w:val="AC723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15AC9"/>
    <w:multiLevelType w:val="hybridMultilevel"/>
    <w:tmpl w:val="2772B588"/>
    <w:lvl w:ilvl="0" w:tplc="4EC410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09266F1"/>
    <w:multiLevelType w:val="hybridMultilevel"/>
    <w:tmpl w:val="C506350A"/>
    <w:lvl w:ilvl="0" w:tplc="B1EADE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8dff513-6d06-4cf5-9384-8dec8bdd1949"/>
  </w:docVars>
  <w:rsids>
    <w:rsidRoot w:val="00BA3BC4"/>
    <w:rsid w:val="00000C7C"/>
    <w:rsid w:val="00001D45"/>
    <w:rsid w:val="00002C04"/>
    <w:rsid w:val="00002CBE"/>
    <w:rsid w:val="000035D4"/>
    <w:rsid w:val="000041DC"/>
    <w:rsid w:val="00005446"/>
    <w:rsid w:val="00005FC1"/>
    <w:rsid w:val="00006BB7"/>
    <w:rsid w:val="00006BEB"/>
    <w:rsid w:val="00007C39"/>
    <w:rsid w:val="00011E7C"/>
    <w:rsid w:val="000146C9"/>
    <w:rsid w:val="00014C70"/>
    <w:rsid w:val="000166C2"/>
    <w:rsid w:val="000168BF"/>
    <w:rsid w:val="000169A0"/>
    <w:rsid w:val="00016B5C"/>
    <w:rsid w:val="000238A4"/>
    <w:rsid w:val="000261AF"/>
    <w:rsid w:val="00026F4C"/>
    <w:rsid w:val="000275F4"/>
    <w:rsid w:val="00027D88"/>
    <w:rsid w:val="00027FD9"/>
    <w:rsid w:val="00030271"/>
    <w:rsid w:val="00031766"/>
    <w:rsid w:val="00031D3F"/>
    <w:rsid w:val="00033B62"/>
    <w:rsid w:val="00034A65"/>
    <w:rsid w:val="000365E1"/>
    <w:rsid w:val="0003743C"/>
    <w:rsid w:val="00037DC8"/>
    <w:rsid w:val="00042B39"/>
    <w:rsid w:val="00043635"/>
    <w:rsid w:val="0004569F"/>
    <w:rsid w:val="000470FF"/>
    <w:rsid w:val="0005026B"/>
    <w:rsid w:val="00050B0F"/>
    <w:rsid w:val="0005209C"/>
    <w:rsid w:val="0005383A"/>
    <w:rsid w:val="00054081"/>
    <w:rsid w:val="00054FF3"/>
    <w:rsid w:val="0005695E"/>
    <w:rsid w:val="00057322"/>
    <w:rsid w:val="000621F8"/>
    <w:rsid w:val="00062713"/>
    <w:rsid w:val="00062DAD"/>
    <w:rsid w:val="000646B1"/>
    <w:rsid w:val="00066038"/>
    <w:rsid w:val="00066419"/>
    <w:rsid w:val="0006698B"/>
    <w:rsid w:val="00072133"/>
    <w:rsid w:val="00072467"/>
    <w:rsid w:val="00072A84"/>
    <w:rsid w:val="00073226"/>
    <w:rsid w:val="00074443"/>
    <w:rsid w:val="00074600"/>
    <w:rsid w:val="00074FD6"/>
    <w:rsid w:val="00074FF7"/>
    <w:rsid w:val="00075B18"/>
    <w:rsid w:val="00075DDD"/>
    <w:rsid w:val="00076CB5"/>
    <w:rsid w:val="00076D81"/>
    <w:rsid w:val="0007722D"/>
    <w:rsid w:val="0007741F"/>
    <w:rsid w:val="00077818"/>
    <w:rsid w:val="00077E05"/>
    <w:rsid w:val="0008179D"/>
    <w:rsid w:val="000822D3"/>
    <w:rsid w:val="0008518F"/>
    <w:rsid w:val="00086178"/>
    <w:rsid w:val="0008701C"/>
    <w:rsid w:val="0009200F"/>
    <w:rsid w:val="000928B1"/>
    <w:rsid w:val="00092F5B"/>
    <w:rsid w:val="000930B8"/>
    <w:rsid w:val="000936B3"/>
    <w:rsid w:val="00094813"/>
    <w:rsid w:val="00094854"/>
    <w:rsid w:val="0009489C"/>
    <w:rsid w:val="00095C38"/>
    <w:rsid w:val="00096A9E"/>
    <w:rsid w:val="000A02A1"/>
    <w:rsid w:val="000A1A81"/>
    <w:rsid w:val="000A2B21"/>
    <w:rsid w:val="000A4E62"/>
    <w:rsid w:val="000A665D"/>
    <w:rsid w:val="000A67FC"/>
    <w:rsid w:val="000B0E66"/>
    <w:rsid w:val="000B0FE1"/>
    <w:rsid w:val="000B1CB5"/>
    <w:rsid w:val="000B1D3D"/>
    <w:rsid w:val="000B1DF6"/>
    <w:rsid w:val="000B21EB"/>
    <w:rsid w:val="000B26C3"/>
    <w:rsid w:val="000B3E66"/>
    <w:rsid w:val="000B5DC7"/>
    <w:rsid w:val="000B6603"/>
    <w:rsid w:val="000B6F3E"/>
    <w:rsid w:val="000B763D"/>
    <w:rsid w:val="000B79F1"/>
    <w:rsid w:val="000C034F"/>
    <w:rsid w:val="000C043D"/>
    <w:rsid w:val="000C13A7"/>
    <w:rsid w:val="000C1940"/>
    <w:rsid w:val="000C2C59"/>
    <w:rsid w:val="000C3478"/>
    <w:rsid w:val="000C56F0"/>
    <w:rsid w:val="000C5AA9"/>
    <w:rsid w:val="000C6D73"/>
    <w:rsid w:val="000C717F"/>
    <w:rsid w:val="000D0375"/>
    <w:rsid w:val="000D0B8F"/>
    <w:rsid w:val="000D10E5"/>
    <w:rsid w:val="000D174F"/>
    <w:rsid w:val="000D210C"/>
    <w:rsid w:val="000D3234"/>
    <w:rsid w:val="000D36A2"/>
    <w:rsid w:val="000D3A5F"/>
    <w:rsid w:val="000D500A"/>
    <w:rsid w:val="000D70F8"/>
    <w:rsid w:val="000E1E45"/>
    <w:rsid w:val="000E2367"/>
    <w:rsid w:val="000E2567"/>
    <w:rsid w:val="000E399D"/>
    <w:rsid w:val="000E47E8"/>
    <w:rsid w:val="000E4AEB"/>
    <w:rsid w:val="000E554E"/>
    <w:rsid w:val="000E5620"/>
    <w:rsid w:val="000E6092"/>
    <w:rsid w:val="000E6B53"/>
    <w:rsid w:val="000E6D91"/>
    <w:rsid w:val="000E7715"/>
    <w:rsid w:val="000F01C1"/>
    <w:rsid w:val="000F10A8"/>
    <w:rsid w:val="000F23D8"/>
    <w:rsid w:val="000F2634"/>
    <w:rsid w:val="000F48EA"/>
    <w:rsid w:val="000F496B"/>
    <w:rsid w:val="000F4F01"/>
    <w:rsid w:val="000F57D8"/>
    <w:rsid w:val="000F621E"/>
    <w:rsid w:val="000F6BEB"/>
    <w:rsid w:val="000F7594"/>
    <w:rsid w:val="000F7E4C"/>
    <w:rsid w:val="0010097F"/>
    <w:rsid w:val="001013CC"/>
    <w:rsid w:val="0010179E"/>
    <w:rsid w:val="00101B09"/>
    <w:rsid w:val="001028FA"/>
    <w:rsid w:val="00102C8B"/>
    <w:rsid w:val="00103AA9"/>
    <w:rsid w:val="0010599A"/>
    <w:rsid w:val="00110563"/>
    <w:rsid w:val="0011063D"/>
    <w:rsid w:val="001106B9"/>
    <w:rsid w:val="00110792"/>
    <w:rsid w:val="001110C3"/>
    <w:rsid w:val="00111917"/>
    <w:rsid w:val="00111B7C"/>
    <w:rsid w:val="00112C27"/>
    <w:rsid w:val="00112DE5"/>
    <w:rsid w:val="0011465C"/>
    <w:rsid w:val="001148A9"/>
    <w:rsid w:val="00115107"/>
    <w:rsid w:val="00115175"/>
    <w:rsid w:val="00115AEF"/>
    <w:rsid w:val="00115BA0"/>
    <w:rsid w:val="0011686F"/>
    <w:rsid w:val="00116E83"/>
    <w:rsid w:val="00117704"/>
    <w:rsid w:val="001214A2"/>
    <w:rsid w:val="00122837"/>
    <w:rsid w:val="00122B80"/>
    <w:rsid w:val="001233D3"/>
    <w:rsid w:val="00123A4D"/>
    <w:rsid w:val="00124668"/>
    <w:rsid w:val="00124ED0"/>
    <w:rsid w:val="0012582D"/>
    <w:rsid w:val="00126A9C"/>
    <w:rsid w:val="00126B16"/>
    <w:rsid w:val="00127CCC"/>
    <w:rsid w:val="00130AC2"/>
    <w:rsid w:val="00130C7C"/>
    <w:rsid w:val="00130C8E"/>
    <w:rsid w:val="00131409"/>
    <w:rsid w:val="00131B0B"/>
    <w:rsid w:val="00132DCF"/>
    <w:rsid w:val="00132E3F"/>
    <w:rsid w:val="00132F77"/>
    <w:rsid w:val="0013349C"/>
    <w:rsid w:val="00133F41"/>
    <w:rsid w:val="00134625"/>
    <w:rsid w:val="001347DE"/>
    <w:rsid w:val="00136566"/>
    <w:rsid w:val="00140A15"/>
    <w:rsid w:val="00141B7A"/>
    <w:rsid w:val="00142BAE"/>
    <w:rsid w:val="00142FD3"/>
    <w:rsid w:val="001431C9"/>
    <w:rsid w:val="0014379A"/>
    <w:rsid w:val="00144606"/>
    <w:rsid w:val="00144BA3"/>
    <w:rsid w:val="00145C35"/>
    <w:rsid w:val="00146FFC"/>
    <w:rsid w:val="0015036A"/>
    <w:rsid w:val="001503ED"/>
    <w:rsid w:val="00151396"/>
    <w:rsid w:val="00151641"/>
    <w:rsid w:val="00151DB2"/>
    <w:rsid w:val="0015205D"/>
    <w:rsid w:val="00153377"/>
    <w:rsid w:val="001539F9"/>
    <w:rsid w:val="00154017"/>
    <w:rsid w:val="00154627"/>
    <w:rsid w:val="00154D2B"/>
    <w:rsid w:val="001553ED"/>
    <w:rsid w:val="00155948"/>
    <w:rsid w:val="00156384"/>
    <w:rsid w:val="001564C0"/>
    <w:rsid w:val="00156591"/>
    <w:rsid w:val="001567BE"/>
    <w:rsid w:val="0016078F"/>
    <w:rsid w:val="00163FFA"/>
    <w:rsid w:val="00164748"/>
    <w:rsid w:val="00164C94"/>
    <w:rsid w:val="00165DF7"/>
    <w:rsid w:val="001707AE"/>
    <w:rsid w:val="0017091C"/>
    <w:rsid w:val="00170BD3"/>
    <w:rsid w:val="0017114A"/>
    <w:rsid w:val="001719C3"/>
    <w:rsid w:val="00172AC5"/>
    <w:rsid w:val="00176A1E"/>
    <w:rsid w:val="00176D3F"/>
    <w:rsid w:val="00180A4B"/>
    <w:rsid w:val="00181161"/>
    <w:rsid w:val="00181332"/>
    <w:rsid w:val="00182A79"/>
    <w:rsid w:val="00183CB2"/>
    <w:rsid w:val="001859E0"/>
    <w:rsid w:val="00185CC9"/>
    <w:rsid w:val="001904F9"/>
    <w:rsid w:val="00193D39"/>
    <w:rsid w:val="001940EC"/>
    <w:rsid w:val="001949C9"/>
    <w:rsid w:val="00194EB6"/>
    <w:rsid w:val="00195000"/>
    <w:rsid w:val="00195822"/>
    <w:rsid w:val="00196094"/>
    <w:rsid w:val="00196FEA"/>
    <w:rsid w:val="00197441"/>
    <w:rsid w:val="001A1750"/>
    <w:rsid w:val="001A1955"/>
    <w:rsid w:val="001A2A0C"/>
    <w:rsid w:val="001A42B9"/>
    <w:rsid w:val="001A4D51"/>
    <w:rsid w:val="001B0E6B"/>
    <w:rsid w:val="001B10FD"/>
    <w:rsid w:val="001B3C70"/>
    <w:rsid w:val="001B4038"/>
    <w:rsid w:val="001B4255"/>
    <w:rsid w:val="001B636B"/>
    <w:rsid w:val="001B7CA3"/>
    <w:rsid w:val="001C0B04"/>
    <w:rsid w:val="001C0B46"/>
    <w:rsid w:val="001C1D06"/>
    <w:rsid w:val="001C258F"/>
    <w:rsid w:val="001C3A78"/>
    <w:rsid w:val="001C4A2C"/>
    <w:rsid w:val="001C4D49"/>
    <w:rsid w:val="001C541C"/>
    <w:rsid w:val="001C65B6"/>
    <w:rsid w:val="001C687E"/>
    <w:rsid w:val="001C6EE6"/>
    <w:rsid w:val="001C6F17"/>
    <w:rsid w:val="001C7229"/>
    <w:rsid w:val="001C7B2F"/>
    <w:rsid w:val="001C7CB8"/>
    <w:rsid w:val="001D007E"/>
    <w:rsid w:val="001D1612"/>
    <w:rsid w:val="001D4828"/>
    <w:rsid w:val="001D76EC"/>
    <w:rsid w:val="001E0698"/>
    <w:rsid w:val="001E0B16"/>
    <w:rsid w:val="001E0FB8"/>
    <w:rsid w:val="001E2B83"/>
    <w:rsid w:val="001E3C43"/>
    <w:rsid w:val="001E4503"/>
    <w:rsid w:val="001E5311"/>
    <w:rsid w:val="001E7C47"/>
    <w:rsid w:val="001F14A9"/>
    <w:rsid w:val="001F2627"/>
    <w:rsid w:val="001F365E"/>
    <w:rsid w:val="001F3BD4"/>
    <w:rsid w:val="001F48C7"/>
    <w:rsid w:val="001F4E81"/>
    <w:rsid w:val="001F5BD5"/>
    <w:rsid w:val="001F74E9"/>
    <w:rsid w:val="00201445"/>
    <w:rsid w:val="002015D1"/>
    <w:rsid w:val="00201CAB"/>
    <w:rsid w:val="002040A7"/>
    <w:rsid w:val="00204DDE"/>
    <w:rsid w:val="002059BB"/>
    <w:rsid w:val="002060AC"/>
    <w:rsid w:val="0021162F"/>
    <w:rsid w:val="00212D4E"/>
    <w:rsid w:val="002133B5"/>
    <w:rsid w:val="0021368C"/>
    <w:rsid w:val="0021418C"/>
    <w:rsid w:val="002141B2"/>
    <w:rsid w:val="00214542"/>
    <w:rsid w:val="00215410"/>
    <w:rsid w:val="00215B9A"/>
    <w:rsid w:val="00215E65"/>
    <w:rsid w:val="002177D0"/>
    <w:rsid w:val="002205CA"/>
    <w:rsid w:val="00222638"/>
    <w:rsid w:val="00223658"/>
    <w:rsid w:val="002242B0"/>
    <w:rsid w:val="00224E5E"/>
    <w:rsid w:val="00225234"/>
    <w:rsid w:val="002255BD"/>
    <w:rsid w:val="00225890"/>
    <w:rsid w:val="00226671"/>
    <w:rsid w:val="0022668D"/>
    <w:rsid w:val="0022683B"/>
    <w:rsid w:val="00226D3F"/>
    <w:rsid w:val="0023011F"/>
    <w:rsid w:val="002302F6"/>
    <w:rsid w:val="002325C6"/>
    <w:rsid w:val="00232E62"/>
    <w:rsid w:val="0023522D"/>
    <w:rsid w:val="00235D00"/>
    <w:rsid w:val="002362B8"/>
    <w:rsid w:val="00240B74"/>
    <w:rsid w:val="00242285"/>
    <w:rsid w:val="00242375"/>
    <w:rsid w:val="002432C3"/>
    <w:rsid w:val="00243E26"/>
    <w:rsid w:val="00243E7E"/>
    <w:rsid w:val="00243F14"/>
    <w:rsid w:val="002443A0"/>
    <w:rsid w:val="00244F84"/>
    <w:rsid w:val="00246577"/>
    <w:rsid w:val="0024671F"/>
    <w:rsid w:val="00247C8D"/>
    <w:rsid w:val="0025100B"/>
    <w:rsid w:val="00252FE3"/>
    <w:rsid w:val="0025394F"/>
    <w:rsid w:val="002551B9"/>
    <w:rsid w:val="00257695"/>
    <w:rsid w:val="0026164C"/>
    <w:rsid w:val="00262563"/>
    <w:rsid w:val="00262F05"/>
    <w:rsid w:val="00263572"/>
    <w:rsid w:val="00263EF2"/>
    <w:rsid w:val="0026510E"/>
    <w:rsid w:val="0026581D"/>
    <w:rsid w:val="00265C6E"/>
    <w:rsid w:val="00265D1C"/>
    <w:rsid w:val="00266116"/>
    <w:rsid w:val="00266924"/>
    <w:rsid w:val="002674A7"/>
    <w:rsid w:val="002700A6"/>
    <w:rsid w:val="00270741"/>
    <w:rsid w:val="00270CFB"/>
    <w:rsid w:val="00270D79"/>
    <w:rsid w:val="00271061"/>
    <w:rsid w:val="00271069"/>
    <w:rsid w:val="00272E22"/>
    <w:rsid w:val="00273AD2"/>
    <w:rsid w:val="00274458"/>
    <w:rsid w:val="00274F40"/>
    <w:rsid w:val="0027503E"/>
    <w:rsid w:val="002759EA"/>
    <w:rsid w:val="00275DB1"/>
    <w:rsid w:val="00275E92"/>
    <w:rsid w:val="0027647C"/>
    <w:rsid w:val="00276D7B"/>
    <w:rsid w:val="00277FCA"/>
    <w:rsid w:val="00280085"/>
    <w:rsid w:val="00280A1F"/>
    <w:rsid w:val="00280B83"/>
    <w:rsid w:val="0028144F"/>
    <w:rsid w:val="00282B1B"/>
    <w:rsid w:val="00282B88"/>
    <w:rsid w:val="0028398B"/>
    <w:rsid w:val="00284E9B"/>
    <w:rsid w:val="00287A7E"/>
    <w:rsid w:val="00291205"/>
    <w:rsid w:val="00291F29"/>
    <w:rsid w:val="002922F1"/>
    <w:rsid w:val="00293F81"/>
    <w:rsid w:val="00294230"/>
    <w:rsid w:val="0029744C"/>
    <w:rsid w:val="00297BCC"/>
    <w:rsid w:val="002A21F2"/>
    <w:rsid w:val="002A4292"/>
    <w:rsid w:val="002A4C8F"/>
    <w:rsid w:val="002A51B6"/>
    <w:rsid w:val="002B04DB"/>
    <w:rsid w:val="002B16D8"/>
    <w:rsid w:val="002B16DC"/>
    <w:rsid w:val="002B2DA3"/>
    <w:rsid w:val="002B2E71"/>
    <w:rsid w:val="002B33DC"/>
    <w:rsid w:val="002B4198"/>
    <w:rsid w:val="002B41E3"/>
    <w:rsid w:val="002B53B8"/>
    <w:rsid w:val="002B60E2"/>
    <w:rsid w:val="002B6CF1"/>
    <w:rsid w:val="002B7583"/>
    <w:rsid w:val="002B77CE"/>
    <w:rsid w:val="002C023E"/>
    <w:rsid w:val="002C0EFE"/>
    <w:rsid w:val="002C3AAC"/>
    <w:rsid w:val="002C3B3B"/>
    <w:rsid w:val="002C419F"/>
    <w:rsid w:val="002C5CE7"/>
    <w:rsid w:val="002C5F71"/>
    <w:rsid w:val="002C5F8C"/>
    <w:rsid w:val="002C6CA4"/>
    <w:rsid w:val="002C708D"/>
    <w:rsid w:val="002C7308"/>
    <w:rsid w:val="002C74B7"/>
    <w:rsid w:val="002D0FA7"/>
    <w:rsid w:val="002D1B04"/>
    <w:rsid w:val="002D24D5"/>
    <w:rsid w:val="002D256A"/>
    <w:rsid w:val="002D2693"/>
    <w:rsid w:val="002D2A19"/>
    <w:rsid w:val="002D33EB"/>
    <w:rsid w:val="002D54BB"/>
    <w:rsid w:val="002D5936"/>
    <w:rsid w:val="002D5AC6"/>
    <w:rsid w:val="002D7184"/>
    <w:rsid w:val="002E030A"/>
    <w:rsid w:val="002E0F0C"/>
    <w:rsid w:val="002E18EF"/>
    <w:rsid w:val="002E26AA"/>
    <w:rsid w:val="002E46D9"/>
    <w:rsid w:val="002E6A05"/>
    <w:rsid w:val="002E6A78"/>
    <w:rsid w:val="002F0D79"/>
    <w:rsid w:val="002F1662"/>
    <w:rsid w:val="002F1705"/>
    <w:rsid w:val="002F25FF"/>
    <w:rsid w:val="002F382D"/>
    <w:rsid w:val="002F40D1"/>
    <w:rsid w:val="002F4418"/>
    <w:rsid w:val="002F4615"/>
    <w:rsid w:val="002F4716"/>
    <w:rsid w:val="002F55A5"/>
    <w:rsid w:val="002F5B06"/>
    <w:rsid w:val="002F6EFD"/>
    <w:rsid w:val="002F7BAE"/>
    <w:rsid w:val="00300629"/>
    <w:rsid w:val="0030099A"/>
    <w:rsid w:val="00300F70"/>
    <w:rsid w:val="00301F54"/>
    <w:rsid w:val="003024A9"/>
    <w:rsid w:val="00302DBB"/>
    <w:rsid w:val="00306BE8"/>
    <w:rsid w:val="0031155A"/>
    <w:rsid w:val="00312034"/>
    <w:rsid w:val="003120EB"/>
    <w:rsid w:val="00312BFB"/>
    <w:rsid w:val="0031321B"/>
    <w:rsid w:val="003146F7"/>
    <w:rsid w:val="00315985"/>
    <w:rsid w:val="00320B54"/>
    <w:rsid w:val="0032123F"/>
    <w:rsid w:val="0032292D"/>
    <w:rsid w:val="00322E4A"/>
    <w:rsid w:val="00324209"/>
    <w:rsid w:val="00325691"/>
    <w:rsid w:val="003301F9"/>
    <w:rsid w:val="00331305"/>
    <w:rsid w:val="00331649"/>
    <w:rsid w:val="00332044"/>
    <w:rsid w:val="00332684"/>
    <w:rsid w:val="00332FCE"/>
    <w:rsid w:val="00333250"/>
    <w:rsid w:val="003339C1"/>
    <w:rsid w:val="00333CD4"/>
    <w:rsid w:val="00337DDF"/>
    <w:rsid w:val="00341D5A"/>
    <w:rsid w:val="003421A4"/>
    <w:rsid w:val="003425E8"/>
    <w:rsid w:val="00342FE7"/>
    <w:rsid w:val="00343850"/>
    <w:rsid w:val="0034400D"/>
    <w:rsid w:val="003441A4"/>
    <w:rsid w:val="003447E9"/>
    <w:rsid w:val="00345A45"/>
    <w:rsid w:val="00345E71"/>
    <w:rsid w:val="00345F8F"/>
    <w:rsid w:val="00346680"/>
    <w:rsid w:val="0034749D"/>
    <w:rsid w:val="003503E3"/>
    <w:rsid w:val="003504FA"/>
    <w:rsid w:val="00350D48"/>
    <w:rsid w:val="00353844"/>
    <w:rsid w:val="00353D45"/>
    <w:rsid w:val="00360408"/>
    <w:rsid w:val="00360946"/>
    <w:rsid w:val="00360ADB"/>
    <w:rsid w:val="0036138C"/>
    <w:rsid w:val="00361914"/>
    <w:rsid w:val="00361CC8"/>
    <w:rsid w:val="003639CB"/>
    <w:rsid w:val="00363AFA"/>
    <w:rsid w:val="003643A2"/>
    <w:rsid w:val="00364D24"/>
    <w:rsid w:val="00364E27"/>
    <w:rsid w:val="003664AB"/>
    <w:rsid w:val="0037134A"/>
    <w:rsid w:val="00371BD4"/>
    <w:rsid w:val="00371F3F"/>
    <w:rsid w:val="00372521"/>
    <w:rsid w:val="00372B54"/>
    <w:rsid w:val="00372CDD"/>
    <w:rsid w:val="00373F2A"/>
    <w:rsid w:val="00374DD0"/>
    <w:rsid w:val="00374EC2"/>
    <w:rsid w:val="00375862"/>
    <w:rsid w:val="003761DB"/>
    <w:rsid w:val="00376B27"/>
    <w:rsid w:val="00376DFB"/>
    <w:rsid w:val="0037712C"/>
    <w:rsid w:val="003805DA"/>
    <w:rsid w:val="003813C4"/>
    <w:rsid w:val="00383F65"/>
    <w:rsid w:val="003841F1"/>
    <w:rsid w:val="00384C09"/>
    <w:rsid w:val="00384C94"/>
    <w:rsid w:val="003856D0"/>
    <w:rsid w:val="00385F3B"/>
    <w:rsid w:val="00386532"/>
    <w:rsid w:val="00387958"/>
    <w:rsid w:val="003901E1"/>
    <w:rsid w:val="00392D20"/>
    <w:rsid w:val="003961D5"/>
    <w:rsid w:val="00396350"/>
    <w:rsid w:val="00396867"/>
    <w:rsid w:val="0039765D"/>
    <w:rsid w:val="003A0827"/>
    <w:rsid w:val="003A157D"/>
    <w:rsid w:val="003A1E40"/>
    <w:rsid w:val="003A4628"/>
    <w:rsid w:val="003A4C28"/>
    <w:rsid w:val="003A5CFF"/>
    <w:rsid w:val="003A632E"/>
    <w:rsid w:val="003A6373"/>
    <w:rsid w:val="003A6DAF"/>
    <w:rsid w:val="003A73CB"/>
    <w:rsid w:val="003B0349"/>
    <w:rsid w:val="003B0D15"/>
    <w:rsid w:val="003B1E0B"/>
    <w:rsid w:val="003B29AA"/>
    <w:rsid w:val="003B2B7A"/>
    <w:rsid w:val="003B306E"/>
    <w:rsid w:val="003B4456"/>
    <w:rsid w:val="003B51AB"/>
    <w:rsid w:val="003B5CF9"/>
    <w:rsid w:val="003C0E48"/>
    <w:rsid w:val="003C133C"/>
    <w:rsid w:val="003C2730"/>
    <w:rsid w:val="003C2C03"/>
    <w:rsid w:val="003C4F3F"/>
    <w:rsid w:val="003C56EE"/>
    <w:rsid w:val="003C586C"/>
    <w:rsid w:val="003C5893"/>
    <w:rsid w:val="003C7700"/>
    <w:rsid w:val="003D0C23"/>
    <w:rsid w:val="003D36EA"/>
    <w:rsid w:val="003D3AF7"/>
    <w:rsid w:val="003D452E"/>
    <w:rsid w:val="003D4C60"/>
    <w:rsid w:val="003D5276"/>
    <w:rsid w:val="003D57CE"/>
    <w:rsid w:val="003D7C8B"/>
    <w:rsid w:val="003E00B5"/>
    <w:rsid w:val="003E29E7"/>
    <w:rsid w:val="003E3BD6"/>
    <w:rsid w:val="003E3FCC"/>
    <w:rsid w:val="003E540E"/>
    <w:rsid w:val="003E5484"/>
    <w:rsid w:val="003E55DA"/>
    <w:rsid w:val="003E6697"/>
    <w:rsid w:val="003E69F1"/>
    <w:rsid w:val="003E73AE"/>
    <w:rsid w:val="003E7505"/>
    <w:rsid w:val="003F0393"/>
    <w:rsid w:val="003F0B6F"/>
    <w:rsid w:val="003F1612"/>
    <w:rsid w:val="003F3B2F"/>
    <w:rsid w:val="003F457A"/>
    <w:rsid w:val="003F49C9"/>
    <w:rsid w:val="003F4BA8"/>
    <w:rsid w:val="003F526F"/>
    <w:rsid w:val="003F59A4"/>
    <w:rsid w:val="003F690C"/>
    <w:rsid w:val="003F73A7"/>
    <w:rsid w:val="003F75E0"/>
    <w:rsid w:val="003F7D72"/>
    <w:rsid w:val="00400B40"/>
    <w:rsid w:val="00400BFC"/>
    <w:rsid w:val="004031B9"/>
    <w:rsid w:val="00403BDA"/>
    <w:rsid w:val="00404079"/>
    <w:rsid w:val="00404922"/>
    <w:rsid w:val="00404F06"/>
    <w:rsid w:val="004077BB"/>
    <w:rsid w:val="00407FA3"/>
    <w:rsid w:val="0041082D"/>
    <w:rsid w:val="00410AEC"/>
    <w:rsid w:val="00410DF4"/>
    <w:rsid w:val="004124AF"/>
    <w:rsid w:val="0041336C"/>
    <w:rsid w:val="0041395A"/>
    <w:rsid w:val="00413DB0"/>
    <w:rsid w:val="00420169"/>
    <w:rsid w:val="00420B66"/>
    <w:rsid w:val="00422145"/>
    <w:rsid w:val="0042354A"/>
    <w:rsid w:val="00423BF7"/>
    <w:rsid w:val="004241CE"/>
    <w:rsid w:val="004265D9"/>
    <w:rsid w:val="00427998"/>
    <w:rsid w:val="004301F0"/>
    <w:rsid w:val="0043022B"/>
    <w:rsid w:val="00430A88"/>
    <w:rsid w:val="00431E3F"/>
    <w:rsid w:val="00432D1D"/>
    <w:rsid w:val="0043345E"/>
    <w:rsid w:val="0043382D"/>
    <w:rsid w:val="00436621"/>
    <w:rsid w:val="00436848"/>
    <w:rsid w:val="00436BE7"/>
    <w:rsid w:val="00437560"/>
    <w:rsid w:val="00437587"/>
    <w:rsid w:val="004378B7"/>
    <w:rsid w:val="00437FB8"/>
    <w:rsid w:val="004409FF"/>
    <w:rsid w:val="004419E9"/>
    <w:rsid w:val="00442D2C"/>
    <w:rsid w:val="00443307"/>
    <w:rsid w:val="00443DB4"/>
    <w:rsid w:val="00444158"/>
    <w:rsid w:val="004448FD"/>
    <w:rsid w:val="00444FDF"/>
    <w:rsid w:val="00447929"/>
    <w:rsid w:val="00450E90"/>
    <w:rsid w:val="004516D2"/>
    <w:rsid w:val="00451B52"/>
    <w:rsid w:val="00451E16"/>
    <w:rsid w:val="0045233E"/>
    <w:rsid w:val="004543E5"/>
    <w:rsid w:val="0045455D"/>
    <w:rsid w:val="0045493F"/>
    <w:rsid w:val="00454F1A"/>
    <w:rsid w:val="00455D4B"/>
    <w:rsid w:val="004604E7"/>
    <w:rsid w:val="00461505"/>
    <w:rsid w:val="004622C5"/>
    <w:rsid w:val="004628D0"/>
    <w:rsid w:val="004633AC"/>
    <w:rsid w:val="0046390D"/>
    <w:rsid w:val="00463B62"/>
    <w:rsid w:val="00464752"/>
    <w:rsid w:val="00464F70"/>
    <w:rsid w:val="00465053"/>
    <w:rsid w:val="004662BF"/>
    <w:rsid w:val="00466666"/>
    <w:rsid w:val="00466680"/>
    <w:rsid w:val="004677D4"/>
    <w:rsid w:val="00467D4B"/>
    <w:rsid w:val="0047058A"/>
    <w:rsid w:val="004722C0"/>
    <w:rsid w:val="004732A0"/>
    <w:rsid w:val="00473F27"/>
    <w:rsid w:val="00473F6C"/>
    <w:rsid w:val="00474971"/>
    <w:rsid w:val="00474AFC"/>
    <w:rsid w:val="00475C7C"/>
    <w:rsid w:val="00476E97"/>
    <w:rsid w:val="0048091B"/>
    <w:rsid w:val="00481524"/>
    <w:rsid w:val="00481A87"/>
    <w:rsid w:val="004826EF"/>
    <w:rsid w:val="00482903"/>
    <w:rsid w:val="00483868"/>
    <w:rsid w:val="00484328"/>
    <w:rsid w:val="00484766"/>
    <w:rsid w:val="00486227"/>
    <w:rsid w:val="004866E4"/>
    <w:rsid w:val="00486B26"/>
    <w:rsid w:val="00486DC8"/>
    <w:rsid w:val="00487E55"/>
    <w:rsid w:val="004907B7"/>
    <w:rsid w:val="00490D1F"/>
    <w:rsid w:val="00494F85"/>
    <w:rsid w:val="00495878"/>
    <w:rsid w:val="00496A9F"/>
    <w:rsid w:val="00496AA4"/>
    <w:rsid w:val="004A0060"/>
    <w:rsid w:val="004A08DF"/>
    <w:rsid w:val="004A3084"/>
    <w:rsid w:val="004A4A2A"/>
    <w:rsid w:val="004A5C7E"/>
    <w:rsid w:val="004A675F"/>
    <w:rsid w:val="004A6B93"/>
    <w:rsid w:val="004B012A"/>
    <w:rsid w:val="004B0F72"/>
    <w:rsid w:val="004B19AE"/>
    <w:rsid w:val="004B28BA"/>
    <w:rsid w:val="004B2D98"/>
    <w:rsid w:val="004B3272"/>
    <w:rsid w:val="004B34C7"/>
    <w:rsid w:val="004B4D4D"/>
    <w:rsid w:val="004B649D"/>
    <w:rsid w:val="004B70A4"/>
    <w:rsid w:val="004C11C0"/>
    <w:rsid w:val="004C1F3C"/>
    <w:rsid w:val="004C2176"/>
    <w:rsid w:val="004C2D4E"/>
    <w:rsid w:val="004C5639"/>
    <w:rsid w:val="004C5AF2"/>
    <w:rsid w:val="004C7287"/>
    <w:rsid w:val="004D08FA"/>
    <w:rsid w:val="004D37B1"/>
    <w:rsid w:val="004D381A"/>
    <w:rsid w:val="004D3D50"/>
    <w:rsid w:val="004D4AC3"/>
    <w:rsid w:val="004D7399"/>
    <w:rsid w:val="004E06D2"/>
    <w:rsid w:val="004E1C39"/>
    <w:rsid w:val="004E20C3"/>
    <w:rsid w:val="004E23AA"/>
    <w:rsid w:val="004E2F9D"/>
    <w:rsid w:val="004E318C"/>
    <w:rsid w:val="004E319D"/>
    <w:rsid w:val="004E31C1"/>
    <w:rsid w:val="004E42DF"/>
    <w:rsid w:val="004E49F3"/>
    <w:rsid w:val="004E4D83"/>
    <w:rsid w:val="004E692A"/>
    <w:rsid w:val="004E69EC"/>
    <w:rsid w:val="004E7A9D"/>
    <w:rsid w:val="004F1D43"/>
    <w:rsid w:val="004F317D"/>
    <w:rsid w:val="004F329F"/>
    <w:rsid w:val="004F32B4"/>
    <w:rsid w:val="004F34E4"/>
    <w:rsid w:val="004F4033"/>
    <w:rsid w:val="004F6357"/>
    <w:rsid w:val="00501DD3"/>
    <w:rsid w:val="00503127"/>
    <w:rsid w:val="00503E0D"/>
    <w:rsid w:val="00504742"/>
    <w:rsid w:val="00504F0F"/>
    <w:rsid w:val="005054EE"/>
    <w:rsid w:val="00507503"/>
    <w:rsid w:val="00510389"/>
    <w:rsid w:val="00510F05"/>
    <w:rsid w:val="005112AD"/>
    <w:rsid w:val="00512A58"/>
    <w:rsid w:val="00512C8F"/>
    <w:rsid w:val="00514B44"/>
    <w:rsid w:val="0051619C"/>
    <w:rsid w:val="00516E1D"/>
    <w:rsid w:val="00520354"/>
    <w:rsid w:val="0052094C"/>
    <w:rsid w:val="00521B5E"/>
    <w:rsid w:val="00521C14"/>
    <w:rsid w:val="00524A11"/>
    <w:rsid w:val="00525F2F"/>
    <w:rsid w:val="00526530"/>
    <w:rsid w:val="00526F82"/>
    <w:rsid w:val="0052737F"/>
    <w:rsid w:val="005307E8"/>
    <w:rsid w:val="00531646"/>
    <w:rsid w:val="00531E1C"/>
    <w:rsid w:val="005322DF"/>
    <w:rsid w:val="00534171"/>
    <w:rsid w:val="0053454A"/>
    <w:rsid w:val="0053463C"/>
    <w:rsid w:val="00534CBC"/>
    <w:rsid w:val="005350DF"/>
    <w:rsid w:val="005369FF"/>
    <w:rsid w:val="00537903"/>
    <w:rsid w:val="00537D13"/>
    <w:rsid w:val="00541BBF"/>
    <w:rsid w:val="00541E1A"/>
    <w:rsid w:val="00543A6E"/>
    <w:rsid w:val="00545D58"/>
    <w:rsid w:val="00550342"/>
    <w:rsid w:val="00550FFD"/>
    <w:rsid w:val="00551A5F"/>
    <w:rsid w:val="00552208"/>
    <w:rsid w:val="00552A2F"/>
    <w:rsid w:val="00553DC5"/>
    <w:rsid w:val="005547FE"/>
    <w:rsid w:val="0055637C"/>
    <w:rsid w:val="005608A3"/>
    <w:rsid w:val="00560E8A"/>
    <w:rsid w:val="00561594"/>
    <w:rsid w:val="00561B47"/>
    <w:rsid w:val="005624D8"/>
    <w:rsid w:val="00562E4F"/>
    <w:rsid w:val="005635BC"/>
    <w:rsid w:val="00566A2B"/>
    <w:rsid w:val="00567051"/>
    <w:rsid w:val="0056769C"/>
    <w:rsid w:val="00567CFC"/>
    <w:rsid w:val="005706B5"/>
    <w:rsid w:val="005712B4"/>
    <w:rsid w:val="005729F4"/>
    <w:rsid w:val="00572C75"/>
    <w:rsid w:val="0057376F"/>
    <w:rsid w:val="00574D30"/>
    <w:rsid w:val="0057512C"/>
    <w:rsid w:val="00575586"/>
    <w:rsid w:val="005769A5"/>
    <w:rsid w:val="00576FDD"/>
    <w:rsid w:val="005802DE"/>
    <w:rsid w:val="005810F0"/>
    <w:rsid w:val="0058124A"/>
    <w:rsid w:val="005833A5"/>
    <w:rsid w:val="00583E95"/>
    <w:rsid w:val="00584426"/>
    <w:rsid w:val="00584A8E"/>
    <w:rsid w:val="0058631E"/>
    <w:rsid w:val="00586BF8"/>
    <w:rsid w:val="005875B1"/>
    <w:rsid w:val="00590DB8"/>
    <w:rsid w:val="0059127A"/>
    <w:rsid w:val="00591FA4"/>
    <w:rsid w:val="00592D2E"/>
    <w:rsid w:val="00593D73"/>
    <w:rsid w:val="00593FCF"/>
    <w:rsid w:val="005942B0"/>
    <w:rsid w:val="0059431E"/>
    <w:rsid w:val="00595E27"/>
    <w:rsid w:val="0059630F"/>
    <w:rsid w:val="005969B3"/>
    <w:rsid w:val="0059738C"/>
    <w:rsid w:val="005A048B"/>
    <w:rsid w:val="005A0646"/>
    <w:rsid w:val="005A07AB"/>
    <w:rsid w:val="005A0AC4"/>
    <w:rsid w:val="005A0E39"/>
    <w:rsid w:val="005A31CE"/>
    <w:rsid w:val="005A3890"/>
    <w:rsid w:val="005A42EF"/>
    <w:rsid w:val="005A4982"/>
    <w:rsid w:val="005A4B2F"/>
    <w:rsid w:val="005A4BDF"/>
    <w:rsid w:val="005A5E74"/>
    <w:rsid w:val="005A64FA"/>
    <w:rsid w:val="005A6B64"/>
    <w:rsid w:val="005A6F85"/>
    <w:rsid w:val="005A7570"/>
    <w:rsid w:val="005B04EC"/>
    <w:rsid w:val="005B3159"/>
    <w:rsid w:val="005B3191"/>
    <w:rsid w:val="005B3690"/>
    <w:rsid w:val="005B3DF8"/>
    <w:rsid w:val="005B4A77"/>
    <w:rsid w:val="005B6146"/>
    <w:rsid w:val="005C1877"/>
    <w:rsid w:val="005C1D5F"/>
    <w:rsid w:val="005C2102"/>
    <w:rsid w:val="005C28A7"/>
    <w:rsid w:val="005C409D"/>
    <w:rsid w:val="005C4448"/>
    <w:rsid w:val="005C494D"/>
    <w:rsid w:val="005D0291"/>
    <w:rsid w:val="005D1E65"/>
    <w:rsid w:val="005D1FB0"/>
    <w:rsid w:val="005D2511"/>
    <w:rsid w:val="005D2C99"/>
    <w:rsid w:val="005D608C"/>
    <w:rsid w:val="005D685F"/>
    <w:rsid w:val="005D6ADC"/>
    <w:rsid w:val="005E0852"/>
    <w:rsid w:val="005E3DA0"/>
    <w:rsid w:val="005E67AF"/>
    <w:rsid w:val="005E6FDE"/>
    <w:rsid w:val="005F1558"/>
    <w:rsid w:val="005F1759"/>
    <w:rsid w:val="005F2115"/>
    <w:rsid w:val="005F247D"/>
    <w:rsid w:val="005F3BE4"/>
    <w:rsid w:val="005F6F5C"/>
    <w:rsid w:val="00600CF7"/>
    <w:rsid w:val="0060197C"/>
    <w:rsid w:val="0060287D"/>
    <w:rsid w:val="00602A64"/>
    <w:rsid w:val="00602AED"/>
    <w:rsid w:val="00603429"/>
    <w:rsid w:val="00604EA3"/>
    <w:rsid w:val="00605993"/>
    <w:rsid w:val="00607E3B"/>
    <w:rsid w:val="00607EDD"/>
    <w:rsid w:val="00610437"/>
    <w:rsid w:val="006119B5"/>
    <w:rsid w:val="00612AE5"/>
    <w:rsid w:val="00612DE8"/>
    <w:rsid w:val="00614434"/>
    <w:rsid w:val="0061585B"/>
    <w:rsid w:val="00616554"/>
    <w:rsid w:val="00616669"/>
    <w:rsid w:val="00621074"/>
    <w:rsid w:val="006228F5"/>
    <w:rsid w:val="00622AD2"/>
    <w:rsid w:val="0062450D"/>
    <w:rsid w:val="006245C6"/>
    <w:rsid w:val="00624FF9"/>
    <w:rsid w:val="006269A0"/>
    <w:rsid w:val="006305F2"/>
    <w:rsid w:val="00631586"/>
    <w:rsid w:val="0063215A"/>
    <w:rsid w:val="00635247"/>
    <w:rsid w:val="0063648B"/>
    <w:rsid w:val="006371DC"/>
    <w:rsid w:val="006373D1"/>
    <w:rsid w:val="00640B59"/>
    <w:rsid w:val="00641A54"/>
    <w:rsid w:val="0064279A"/>
    <w:rsid w:val="00642CE0"/>
    <w:rsid w:val="00643B4A"/>
    <w:rsid w:val="00643E5B"/>
    <w:rsid w:val="00643F93"/>
    <w:rsid w:val="00644739"/>
    <w:rsid w:val="00644CD1"/>
    <w:rsid w:val="00644EA3"/>
    <w:rsid w:val="006454D0"/>
    <w:rsid w:val="006473FA"/>
    <w:rsid w:val="00647ADF"/>
    <w:rsid w:val="00647B89"/>
    <w:rsid w:val="00647F53"/>
    <w:rsid w:val="00651CCF"/>
    <w:rsid w:val="00652DA5"/>
    <w:rsid w:val="0065435F"/>
    <w:rsid w:val="006563A5"/>
    <w:rsid w:val="00657302"/>
    <w:rsid w:val="0066282D"/>
    <w:rsid w:val="00663A6D"/>
    <w:rsid w:val="00665FB4"/>
    <w:rsid w:val="006665B7"/>
    <w:rsid w:val="006667DA"/>
    <w:rsid w:val="0066718D"/>
    <w:rsid w:val="006671A9"/>
    <w:rsid w:val="00667EBA"/>
    <w:rsid w:val="00670AB8"/>
    <w:rsid w:val="00671C84"/>
    <w:rsid w:val="00672111"/>
    <w:rsid w:val="00672E28"/>
    <w:rsid w:val="006739A9"/>
    <w:rsid w:val="006751C4"/>
    <w:rsid w:val="0067686D"/>
    <w:rsid w:val="006771DD"/>
    <w:rsid w:val="00680B59"/>
    <w:rsid w:val="00682142"/>
    <w:rsid w:val="006826DC"/>
    <w:rsid w:val="006828E9"/>
    <w:rsid w:val="0068570E"/>
    <w:rsid w:val="0068676F"/>
    <w:rsid w:val="00686A4F"/>
    <w:rsid w:val="006913D1"/>
    <w:rsid w:val="0069369F"/>
    <w:rsid w:val="00693D6F"/>
    <w:rsid w:val="0069455B"/>
    <w:rsid w:val="006A0D24"/>
    <w:rsid w:val="006A1750"/>
    <w:rsid w:val="006A2388"/>
    <w:rsid w:val="006A263C"/>
    <w:rsid w:val="006A31D3"/>
    <w:rsid w:val="006A4E47"/>
    <w:rsid w:val="006A6A89"/>
    <w:rsid w:val="006A6CBE"/>
    <w:rsid w:val="006A7003"/>
    <w:rsid w:val="006B0073"/>
    <w:rsid w:val="006B084F"/>
    <w:rsid w:val="006B0A71"/>
    <w:rsid w:val="006B1CF3"/>
    <w:rsid w:val="006B275E"/>
    <w:rsid w:val="006B3F97"/>
    <w:rsid w:val="006B5757"/>
    <w:rsid w:val="006B6E70"/>
    <w:rsid w:val="006B70B8"/>
    <w:rsid w:val="006B720F"/>
    <w:rsid w:val="006C0251"/>
    <w:rsid w:val="006C042D"/>
    <w:rsid w:val="006C0DEC"/>
    <w:rsid w:val="006C1275"/>
    <w:rsid w:val="006C63BC"/>
    <w:rsid w:val="006C6467"/>
    <w:rsid w:val="006C7441"/>
    <w:rsid w:val="006C7765"/>
    <w:rsid w:val="006C7F61"/>
    <w:rsid w:val="006D1633"/>
    <w:rsid w:val="006D282A"/>
    <w:rsid w:val="006D3182"/>
    <w:rsid w:val="006D50D9"/>
    <w:rsid w:val="006D6C2D"/>
    <w:rsid w:val="006D7038"/>
    <w:rsid w:val="006D7107"/>
    <w:rsid w:val="006D76E8"/>
    <w:rsid w:val="006E2C8C"/>
    <w:rsid w:val="006E2DEB"/>
    <w:rsid w:val="006E318F"/>
    <w:rsid w:val="006E3691"/>
    <w:rsid w:val="006E3980"/>
    <w:rsid w:val="006E3E79"/>
    <w:rsid w:val="006E4F6E"/>
    <w:rsid w:val="006E5623"/>
    <w:rsid w:val="006E64B9"/>
    <w:rsid w:val="006E72A3"/>
    <w:rsid w:val="006E7720"/>
    <w:rsid w:val="006F0C68"/>
    <w:rsid w:val="006F1171"/>
    <w:rsid w:val="006F1F34"/>
    <w:rsid w:val="006F27FC"/>
    <w:rsid w:val="006F2DFD"/>
    <w:rsid w:val="006F414E"/>
    <w:rsid w:val="006F6B33"/>
    <w:rsid w:val="006F7161"/>
    <w:rsid w:val="006F795D"/>
    <w:rsid w:val="006F7B22"/>
    <w:rsid w:val="006F7D63"/>
    <w:rsid w:val="00700C9D"/>
    <w:rsid w:val="007015F5"/>
    <w:rsid w:val="00701AD9"/>
    <w:rsid w:val="007029D9"/>
    <w:rsid w:val="00703620"/>
    <w:rsid w:val="007040EA"/>
    <w:rsid w:val="007042A2"/>
    <w:rsid w:val="007044F4"/>
    <w:rsid w:val="00704D62"/>
    <w:rsid w:val="007064B9"/>
    <w:rsid w:val="007079DA"/>
    <w:rsid w:val="007111C5"/>
    <w:rsid w:val="007115A5"/>
    <w:rsid w:val="007123CE"/>
    <w:rsid w:val="00713EC4"/>
    <w:rsid w:val="00714A64"/>
    <w:rsid w:val="00714A66"/>
    <w:rsid w:val="00716649"/>
    <w:rsid w:val="00717271"/>
    <w:rsid w:val="007179AB"/>
    <w:rsid w:val="00717AB0"/>
    <w:rsid w:val="00720B73"/>
    <w:rsid w:val="00720D59"/>
    <w:rsid w:val="00721026"/>
    <w:rsid w:val="00721027"/>
    <w:rsid w:val="007215DD"/>
    <w:rsid w:val="00721656"/>
    <w:rsid w:val="0072305A"/>
    <w:rsid w:val="00723701"/>
    <w:rsid w:val="007237FF"/>
    <w:rsid w:val="00723B7A"/>
    <w:rsid w:val="00724B25"/>
    <w:rsid w:val="00724EA1"/>
    <w:rsid w:val="007251FA"/>
    <w:rsid w:val="0072597A"/>
    <w:rsid w:val="007261B6"/>
    <w:rsid w:val="00727080"/>
    <w:rsid w:val="00730136"/>
    <w:rsid w:val="00730169"/>
    <w:rsid w:val="007302B4"/>
    <w:rsid w:val="00733248"/>
    <w:rsid w:val="00734371"/>
    <w:rsid w:val="0073456B"/>
    <w:rsid w:val="0074032E"/>
    <w:rsid w:val="00741F93"/>
    <w:rsid w:val="0074238E"/>
    <w:rsid w:val="007435AC"/>
    <w:rsid w:val="00743961"/>
    <w:rsid w:val="00744503"/>
    <w:rsid w:val="007457BD"/>
    <w:rsid w:val="007462FE"/>
    <w:rsid w:val="00747940"/>
    <w:rsid w:val="007505B0"/>
    <w:rsid w:val="0075142D"/>
    <w:rsid w:val="00751847"/>
    <w:rsid w:val="00751A30"/>
    <w:rsid w:val="007530E0"/>
    <w:rsid w:val="0075329A"/>
    <w:rsid w:val="0075351E"/>
    <w:rsid w:val="0075577E"/>
    <w:rsid w:val="00755794"/>
    <w:rsid w:val="00756549"/>
    <w:rsid w:val="00757FEB"/>
    <w:rsid w:val="00761AAE"/>
    <w:rsid w:val="00762777"/>
    <w:rsid w:val="00762E6D"/>
    <w:rsid w:val="007647E0"/>
    <w:rsid w:val="00764897"/>
    <w:rsid w:val="00764B18"/>
    <w:rsid w:val="0076528B"/>
    <w:rsid w:val="007671AE"/>
    <w:rsid w:val="00767C3B"/>
    <w:rsid w:val="007719BB"/>
    <w:rsid w:val="007728B5"/>
    <w:rsid w:val="00773062"/>
    <w:rsid w:val="007742E2"/>
    <w:rsid w:val="00774613"/>
    <w:rsid w:val="0077578B"/>
    <w:rsid w:val="00776FB5"/>
    <w:rsid w:val="007805EC"/>
    <w:rsid w:val="007814AE"/>
    <w:rsid w:val="007827D5"/>
    <w:rsid w:val="007845E8"/>
    <w:rsid w:val="007849FA"/>
    <w:rsid w:val="00784C43"/>
    <w:rsid w:val="00786CCF"/>
    <w:rsid w:val="007906A4"/>
    <w:rsid w:val="00791659"/>
    <w:rsid w:val="00791ADE"/>
    <w:rsid w:val="00791E0C"/>
    <w:rsid w:val="00792BAB"/>
    <w:rsid w:val="00793AEA"/>
    <w:rsid w:val="00794A4D"/>
    <w:rsid w:val="00794F63"/>
    <w:rsid w:val="007954B6"/>
    <w:rsid w:val="00795835"/>
    <w:rsid w:val="0079650D"/>
    <w:rsid w:val="00796536"/>
    <w:rsid w:val="0079781B"/>
    <w:rsid w:val="00797A46"/>
    <w:rsid w:val="00797C48"/>
    <w:rsid w:val="007A1CB4"/>
    <w:rsid w:val="007A1D32"/>
    <w:rsid w:val="007A3CFA"/>
    <w:rsid w:val="007A5084"/>
    <w:rsid w:val="007A5220"/>
    <w:rsid w:val="007A6E11"/>
    <w:rsid w:val="007A7CE6"/>
    <w:rsid w:val="007A7D1E"/>
    <w:rsid w:val="007B00F0"/>
    <w:rsid w:val="007B0EE0"/>
    <w:rsid w:val="007B2FA3"/>
    <w:rsid w:val="007B3267"/>
    <w:rsid w:val="007B3EB8"/>
    <w:rsid w:val="007B40A0"/>
    <w:rsid w:val="007B5E7F"/>
    <w:rsid w:val="007B6689"/>
    <w:rsid w:val="007B7BA4"/>
    <w:rsid w:val="007B7BAB"/>
    <w:rsid w:val="007B7BF8"/>
    <w:rsid w:val="007C00FB"/>
    <w:rsid w:val="007C0C79"/>
    <w:rsid w:val="007C0D05"/>
    <w:rsid w:val="007C0E0B"/>
    <w:rsid w:val="007C2002"/>
    <w:rsid w:val="007C3284"/>
    <w:rsid w:val="007C3FF6"/>
    <w:rsid w:val="007C603C"/>
    <w:rsid w:val="007C6100"/>
    <w:rsid w:val="007D0A04"/>
    <w:rsid w:val="007D2786"/>
    <w:rsid w:val="007D6F04"/>
    <w:rsid w:val="007D6FDF"/>
    <w:rsid w:val="007D7D1F"/>
    <w:rsid w:val="007E3078"/>
    <w:rsid w:val="007E3220"/>
    <w:rsid w:val="007E3978"/>
    <w:rsid w:val="007E3D4E"/>
    <w:rsid w:val="007E456A"/>
    <w:rsid w:val="007E4699"/>
    <w:rsid w:val="007E4791"/>
    <w:rsid w:val="007E4C27"/>
    <w:rsid w:val="007E4CCC"/>
    <w:rsid w:val="007E4FC1"/>
    <w:rsid w:val="007E58D3"/>
    <w:rsid w:val="007E7FA9"/>
    <w:rsid w:val="007F1018"/>
    <w:rsid w:val="007F10E7"/>
    <w:rsid w:val="007F12C1"/>
    <w:rsid w:val="007F1C2D"/>
    <w:rsid w:val="007F2867"/>
    <w:rsid w:val="007F7369"/>
    <w:rsid w:val="007F7541"/>
    <w:rsid w:val="00800B87"/>
    <w:rsid w:val="00800BE0"/>
    <w:rsid w:val="00801560"/>
    <w:rsid w:val="00801587"/>
    <w:rsid w:val="008017AB"/>
    <w:rsid w:val="008024AB"/>
    <w:rsid w:val="00802573"/>
    <w:rsid w:val="008052AC"/>
    <w:rsid w:val="008100B2"/>
    <w:rsid w:val="0081015E"/>
    <w:rsid w:val="0081018B"/>
    <w:rsid w:val="00810FCE"/>
    <w:rsid w:val="00811E86"/>
    <w:rsid w:val="008121FF"/>
    <w:rsid w:val="008125F7"/>
    <w:rsid w:val="00812C58"/>
    <w:rsid w:val="008130F4"/>
    <w:rsid w:val="00814487"/>
    <w:rsid w:val="00814857"/>
    <w:rsid w:val="00814FC1"/>
    <w:rsid w:val="00815115"/>
    <w:rsid w:val="00815254"/>
    <w:rsid w:val="008152B2"/>
    <w:rsid w:val="008153BB"/>
    <w:rsid w:val="00817A15"/>
    <w:rsid w:val="0082120C"/>
    <w:rsid w:val="008238DA"/>
    <w:rsid w:val="00825AB2"/>
    <w:rsid w:val="00825DEB"/>
    <w:rsid w:val="00825FE4"/>
    <w:rsid w:val="00826C4A"/>
    <w:rsid w:val="00826E1B"/>
    <w:rsid w:val="00826FE2"/>
    <w:rsid w:val="00827904"/>
    <w:rsid w:val="00827EC3"/>
    <w:rsid w:val="0083088D"/>
    <w:rsid w:val="00830B70"/>
    <w:rsid w:val="00832F59"/>
    <w:rsid w:val="008335F2"/>
    <w:rsid w:val="00834B84"/>
    <w:rsid w:val="00834E6C"/>
    <w:rsid w:val="008352F4"/>
    <w:rsid w:val="0083599B"/>
    <w:rsid w:val="00835BA7"/>
    <w:rsid w:val="00835EEE"/>
    <w:rsid w:val="00836130"/>
    <w:rsid w:val="00836945"/>
    <w:rsid w:val="0084097E"/>
    <w:rsid w:val="00841158"/>
    <w:rsid w:val="00841376"/>
    <w:rsid w:val="00841A24"/>
    <w:rsid w:val="00842434"/>
    <w:rsid w:val="00842A9A"/>
    <w:rsid w:val="00844055"/>
    <w:rsid w:val="00844FED"/>
    <w:rsid w:val="00846DD8"/>
    <w:rsid w:val="00847C9A"/>
    <w:rsid w:val="00847CBB"/>
    <w:rsid w:val="008506B0"/>
    <w:rsid w:val="0085128C"/>
    <w:rsid w:val="008517B5"/>
    <w:rsid w:val="00851A82"/>
    <w:rsid w:val="00852CEE"/>
    <w:rsid w:val="00852E96"/>
    <w:rsid w:val="00852EAB"/>
    <w:rsid w:val="008546C9"/>
    <w:rsid w:val="00855E2B"/>
    <w:rsid w:val="00856C9C"/>
    <w:rsid w:val="00861028"/>
    <w:rsid w:val="00862CE5"/>
    <w:rsid w:val="00863277"/>
    <w:rsid w:val="00863946"/>
    <w:rsid w:val="00864789"/>
    <w:rsid w:val="008654CA"/>
    <w:rsid w:val="00865CC9"/>
    <w:rsid w:val="00866D98"/>
    <w:rsid w:val="008679CE"/>
    <w:rsid w:val="00870F7B"/>
    <w:rsid w:val="008712AD"/>
    <w:rsid w:val="00871705"/>
    <w:rsid w:val="00871B14"/>
    <w:rsid w:val="00871BF3"/>
    <w:rsid w:val="00872117"/>
    <w:rsid w:val="00872DEC"/>
    <w:rsid w:val="008733AB"/>
    <w:rsid w:val="00874C56"/>
    <w:rsid w:val="00875088"/>
    <w:rsid w:val="00880391"/>
    <w:rsid w:val="00880442"/>
    <w:rsid w:val="00880839"/>
    <w:rsid w:val="00882254"/>
    <w:rsid w:val="0088343D"/>
    <w:rsid w:val="008834CE"/>
    <w:rsid w:val="00885D25"/>
    <w:rsid w:val="00887C4D"/>
    <w:rsid w:val="008900C4"/>
    <w:rsid w:val="008936DB"/>
    <w:rsid w:val="00893DC9"/>
    <w:rsid w:val="00895CAE"/>
    <w:rsid w:val="00896F0E"/>
    <w:rsid w:val="008A08EA"/>
    <w:rsid w:val="008A1297"/>
    <w:rsid w:val="008A1B29"/>
    <w:rsid w:val="008A2CDB"/>
    <w:rsid w:val="008A3DE3"/>
    <w:rsid w:val="008A64E7"/>
    <w:rsid w:val="008B1158"/>
    <w:rsid w:val="008B1322"/>
    <w:rsid w:val="008B3453"/>
    <w:rsid w:val="008B480D"/>
    <w:rsid w:val="008B5595"/>
    <w:rsid w:val="008B57B5"/>
    <w:rsid w:val="008B626E"/>
    <w:rsid w:val="008B6EDD"/>
    <w:rsid w:val="008B77DF"/>
    <w:rsid w:val="008B7C7E"/>
    <w:rsid w:val="008C12E8"/>
    <w:rsid w:val="008C457D"/>
    <w:rsid w:val="008C586A"/>
    <w:rsid w:val="008C7CA5"/>
    <w:rsid w:val="008D0854"/>
    <w:rsid w:val="008D16BF"/>
    <w:rsid w:val="008D2DCF"/>
    <w:rsid w:val="008D3C00"/>
    <w:rsid w:val="008D7170"/>
    <w:rsid w:val="008D76F7"/>
    <w:rsid w:val="008D7C5F"/>
    <w:rsid w:val="008E015B"/>
    <w:rsid w:val="008E0B04"/>
    <w:rsid w:val="008E2D93"/>
    <w:rsid w:val="008E308E"/>
    <w:rsid w:val="008E7196"/>
    <w:rsid w:val="008E76AA"/>
    <w:rsid w:val="008E7AC0"/>
    <w:rsid w:val="008E7BB8"/>
    <w:rsid w:val="008F18B6"/>
    <w:rsid w:val="008F2E75"/>
    <w:rsid w:val="008F3EF8"/>
    <w:rsid w:val="008F42E0"/>
    <w:rsid w:val="008F475D"/>
    <w:rsid w:val="008F616C"/>
    <w:rsid w:val="008F7493"/>
    <w:rsid w:val="008F79B1"/>
    <w:rsid w:val="009028A7"/>
    <w:rsid w:val="00903C4A"/>
    <w:rsid w:val="00903CD5"/>
    <w:rsid w:val="0090427F"/>
    <w:rsid w:val="00912AFE"/>
    <w:rsid w:val="00912E85"/>
    <w:rsid w:val="009133CE"/>
    <w:rsid w:val="00916D95"/>
    <w:rsid w:val="00917CB6"/>
    <w:rsid w:val="009206D3"/>
    <w:rsid w:val="00922607"/>
    <w:rsid w:val="00922B9A"/>
    <w:rsid w:val="00922FA5"/>
    <w:rsid w:val="009246B9"/>
    <w:rsid w:val="00930291"/>
    <w:rsid w:val="00931D69"/>
    <w:rsid w:val="00932554"/>
    <w:rsid w:val="00932D96"/>
    <w:rsid w:val="00933980"/>
    <w:rsid w:val="00933E33"/>
    <w:rsid w:val="009342EB"/>
    <w:rsid w:val="00934AFC"/>
    <w:rsid w:val="00934BAF"/>
    <w:rsid w:val="00937346"/>
    <w:rsid w:val="009374DB"/>
    <w:rsid w:val="00937924"/>
    <w:rsid w:val="0094147C"/>
    <w:rsid w:val="009432FC"/>
    <w:rsid w:val="00945239"/>
    <w:rsid w:val="00946712"/>
    <w:rsid w:val="009469FA"/>
    <w:rsid w:val="00946DEF"/>
    <w:rsid w:val="00946F95"/>
    <w:rsid w:val="009504C1"/>
    <w:rsid w:val="00953D20"/>
    <w:rsid w:val="00954EE6"/>
    <w:rsid w:val="0095637D"/>
    <w:rsid w:val="009576DC"/>
    <w:rsid w:val="00957D42"/>
    <w:rsid w:val="0096137B"/>
    <w:rsid w:val="009626FA"/>
    <w:rsid w:val="009643DB"/>
    <w:rsid w:val="00965CE5"/>
    <w:rsid w:val="00966048"/>
    <w:rsid w:val="00966071"/>
    <w:rsid w:val="00966EFD"/>
    <w:rsid w:val="0096750B"/>
    <w:rsid w:val="00970306"/>
    <w:rsid w:val="00972266"/>
    <w:rsid w:val="00972BB1"/>
    <w:rsid w:val="00972F4F"/>
    <w:rsid w:val="00973D53"/>
    <w:rsid w:val="009744B9"/>
    <w:rsid w:val="009777DA"/>
    <w:rsid w:val="0098290B"/>
    <w:rsid w:val="00982D58"/>
    <w:rsid w:val="00982D73"/>
    <w:rsid w:val="00984A13"/>
    <w:rsid w:val="009853B6"/>
    <w:rsid w:val="009859ED"/>
    <w:rsid w:val="00985A5F"/>
    <w:rsid w:val="00985AB8"/>
    <w:rsid w:val="00986A93"/>
    <w:rsid w:val="00986CF7"/>
    <w:rsid w:val="00987271"/>
    <w:rsid w:val="009872A7"/>
    <w:rsid w:val="009879E2"/>
    <w:rsid w:val="00990479"/>
    <w:rsid w:val="00990FD1"/>
    <w:rsid w:val="00992DF4"/>
    <w:rsid w:val="00993811"/>
    <w:rsid w:val="00994280"/>
    <w:rsid w:val="00995274"/>
    <w:rsid w:val="00996D20"/>
    <w:rsid w:val="009A10C6"/>
    <w:rsid w:val="009A15A5"/>
    <w:rsid w:val="009A22C5"/>
    <w:rsid w:val="009A23E0"/>
    <w:rsid w:val="009A305B"/>
    <w:rsid w:val="009A46EB"/>
    <w:rsid w:val="009A4A35"/>
    <w:rsid w:val="009A6235"/>
    <w:rsid w:val="009A751A"/>
    <w:rsid w:val="009B08E3"/>
    <w:rsid w:val="009B0CDA"/>
    <w:rsid w:val="009B193E"/>
    <w:rsid w:val="009B31B6"/>
    <w:rsid w:val="009B4A2F"/>
    <w:rsid w:val="009B6289"/>
    <w:rsid w:val="009B676E"/>
    <w:rsid w:val="009B6BA5"/>
    <w:rsid w:val="009B7163"/>
    <w:rsid w:val="009B77DE"/>
    <w:rsid w:val="009C1324"/>
    <w:rsid w:val="009C22C1"/>
    <w:rsid w:val="009C4210"/>
    <w:rsid w:val="009C4777"/>
    <w:rsid w:val="009C47CC"/>
    <w:rsid w:val="009C568A"/>
    <w:rsid w:val="009C64DE"/>
    <w:rsid w:val="009C7A16"/>
    <w:rsid w:val="009C7B33"/>
    <w:rsid w:val="009D2402"/>
    <w:rsid w:val="009D33CB"/>
    <w:rsid w:val="009D3472"/>
    <w:rsid w:val="009D39A8"/>
    <w:rsid w:val="009D3ED6"/>
    <w:rsid w:val="009D5D27"/>
    <w:rsid w:val="009D612B"/>
    <w:rsid w:val="009D6327"/>
    <w:rsid w:val="009D723E"/>
    <w:rsid w:val="009D7F26"/>
    <w:rsid w:val="009E0F01"/>
    <w:rsid w:val="009E1411"/>
    <w:rsid w:val="009E17C0"/>
    <w:rsid w:val="009E49EC"/>
    <w:rsid w:val="009E4A47"/>
    <w:rsid w:val="009E562D"/>
    <w:rsid w:val="009E6280"/>
    <w:rsid w:val="009E74AC"/>
    <w:rsid w:val="009F0DB3"/>
    <w:rsid w:val="009F11AB"/>
    <w:rsid w:val="009F1A0F"/>
    <w:rsid w:val="009F208D"/>
    <w:rsid w:val="009F32C4"/>
    <w:rsid w:val="009F335D"/>
    <w:rsid w:val="009F3863"/>
    <w:rsid w:val="009F40CE"/>
    <w:rsid w:val="009F434D"/>
    <w:rsid w:val="009F4A7B"/>
    <w:rsid w:val="009F5C6C"/>
    <w:rsid w:val="009F6B20"/>
    <w:rsid w:val="00A03855"/>
    <w:rsid w:val="00A03A46"/>
    <w:rsid w:val="00A0404D"/>
    <w:rsid w:val="00A040CE"/>
    <w:rsid w:val="00A04DEA"/>
    <w:rsid w:val="00A04F9D"/>
    <w:rsid w:val="00A05DBC"/>
    <w:rsid w:val="00A06033"/>
    <w:rsid w:val="00A06739"/>
    <w:rsid w:val="00A07156"/>
    <w:rsid w:val="00A076CC"/>
    <w:rsid w:val="00A07879"/>
    <w:rsid w:val="00A07881"/>
    <w:rsid w:val="00A11105"/>
    <w:rsid w:val="00A11961"/>
    <w:rsid w:val="00A11C5E"/>
    <w:rsid w:val="00A12130"/>
    <w:rsid w:val="00A12A6A"/>
    <w:rsid w:val="00A138C6"/>
    <w:rsid w:val="00A14347"/>
    <w:rsid w:val="00A14486"/>
    <w:rsid w:val="00A15C92"/>
    <w:rsid w:val="00A16206"/>
    <w:rsid w:val="00A175D6"/>
    <w:rsid w:val="00A20C14"/>
    <w:rsid w:val="00A21D89"/>
    <w:rsid w:val="00A21EF2"/>
    <w:rsid w:val="00A23233"/>
    <w:rsid w:val="00A2372D"/>
    <w:rsid w:val="00A25BEC"/>
    <w:rsid w:val="00A270D5"/>
    <w:rsid w:val="00A3193E"/>
    <w:rsid w:val="00A31BC6"/>
    <w:rsid w:val="00A31C73"/>
    <w:rsid w:val="00A32DD1"/>
    <w:rsid w:val="00A3509E"/>
    <w:rsid w:val="00A352EC"/>
    <w:rsid w:val="00A36DCE"/>
    <w:rsid w:val="00A4099C"/>
    <w:rsid w:val="00A40FAB"/>
    <w:rsid w:val="00A4102B"/>
    <w:rsid w:val="00A41F19"/>
    <w:rsid w:val="00A4216E"/>
    <w:rsid w:val="00A431EA"/>
    <w:rsid w:val="00A43B94"/>
    <w:rsid w:val="00A4468E"/>
    <w:rsid w:val="00A446CC"/>
    <w:rsid w:val="00A46379"/>
    <w:rsid w:val="00A47C0C"/>
    <w:rsid w:val="00A500D3"/>
    <w:rsid w:val="00A5690B"/>
    <w:rsid w:val="00A57245"/>
    <w:rsid w:val="00A57A53"/>
    <w:rsid w:val="00A60217"/>
    <w:rsid w:val="00A607E6"/>
    <w:rsid w:val="00A60EC2"/>
    <w:rsid w:val="00A6197A"/>
    <w:rsid w:val="00A61E79"/>
    <w:rsid w:val="00A6233F"/>
    <w:rsid w:val="00A6345C"/>
    <w:rsid w:val="00A65943"/>
    <w:rsid w:val="00A65D9A"/>
    <w:rsid w:val="00A664A7"/>
    <w:rsid w:val="00A66AB8"/>
    <w:rsid w:val="00A66C7E"/>
    <w:rsid w:val="00A6739B"/>
    <w:rsid w:val="00A70204"/>
    <w:rsid w:val="00A7082D"/>
    <w:rsid w:val="00A70F18"/>
    <w:rsid w:val="00A711A0"/>
    <w:rsid w:val="00A714EB"/>
    <w:rsid w:val="00A72157"/>
    <w:rsid w:val="00A72F6E"/>
    <w:rsid w:val="00A73221"/>
    <w:rsid w:val="00A732A8"/>
    <w:rsid w:val="00A74580"/>
    <w:rsid w:val="00A757D4"/>
    <w:rsid w:val="00A7618B"/>
    <w:rsid w:val="00A763A4"/>
    <w:rsid w:val="00A7666B"/>
    <w:rsid w:val="00A80424"/>
    <w:rsid w:val="00A80497"/>
    <w:rsid w:val="00A81E77"/>
    <w:rsid w:val="00A81F54"/>
    <w:rsid w:val="00A821E3"/>
    <w:rsid w:val="00A8240E"/>
    <w:rsid w:val="00A82B73"/>
    <w:rsid w:val="00A83A89"/>
    <w:rsid w:val="00A84C5A"/>
    <w:rsid w:val="00A8576F"/>
    <w:rsid w:val="00A908A6"/>
    <w:rsid w:val="00A91393"/>
    <w:rsid w:val="00A92F86"/>
    <w:rsid w:val="00A94238"/>
    <w:rsid w:val="00A94381"/>
    <w:rsid w:val="00A949F3"/>
    <w:rsid w:val="00A94E90"/>
    <w:rsid w:val="00A95465"/>
    <w:rsid w:val="00A95EB4"/>
    <w:rsid w:val="00A95F86"/>
    <w:rsid w:val="00A96668"/>
    <w:rsid w:val="00A96C56"/>
    <w:rsid w:val="00A97605"/>
    <w:rsid w:val="00A97F35"/>
    <w:rsid w:val="00AA11FC"/>
    <w:rsid w:val="00AA2EA7"/>
    <w:rsid w:val="00AA2EEE"/>
    <w:rsid w:val="00AA316B"/>
    <w:rsid w:val="00AA3C26"/>
    <w:rsid w:val="00AA611D"/>
    <w:rsid w:val="00AA70FC"/>
    <w:rsid w:val="00AA7DCB"/>
    <w:rsid w:val="00AB0FE8"/>
    <w:rsid w:val="00AB3C52"/>
    <w:rsid w:val="00AB3D0A"/>
    <w:rsid w:val="00AB5C2D"/>
    <w:rsid w:val="00AB5DF2"/>
    <w:rsid w:val="00AB60C9"/>
    <w:rsid w:val="00AB62DF"/>
    <w:rsid w:val="00AB633A"/>
    <w:rsid w:val="00AC0378"/>
    <w:rsid w:val="00AC1242"/>
    <w:rsid w:val="00AC1A22"/>
    <w:rsid w:val="00AC25B7"/>
    <w:rsid w:val="00AC395D"/>
    <w:rsid w:val="00AC473A"/>
    <w:rsid w:val="00AC525D"/>
    <w:rsid w:val="00AC5469"/>
    <w:rsid w:val="00AC6670"/>
    <w:rsid w:val="00AC6920"/>
    <w:rsid w:val="00AC7463"/>
    <w:rsid w:val="00AD0AFD"/>
    <w:rsid w:val="00AD18B3"/>
    <w:rsid w:val="00AD1D3D"/>
    <w:rsid w:val="00AD2341"/>
    <w:rsid w:val="00AD3EA1"/>
    <w:rsid w:val="00AD5FBA"/>
    <w:rsid w:val="00AD6672"/>
    <w:rsid w:val="00AD6F7C"/>
    <w:rsid w:val="00AE15B0"/>
    <w:rsid w:val="00AE1636"/>
    <w:rsid w:val="00AE177B"/>
    <w:rsid w:val="00AE1B8B"/>
    <w:rsid w:val="00AE4313"/>
    <w:rsid w:val="00AE528D"/>
    <w:rsid w:val="00AE5324"/>
    <w:rsid w:val="00AE60D0"/>
    <w:rsid w:val="00AE693C"/>
    <w:rsid w:val="00AE6B5A"/>
    <w:rsid w:val="00AE7AA7"/>
    <w:rsid w:val="00AF1017"/>
    <w:rsid w:val="00AF2E1B"/>
    <w:rsid w:val="00AF474E"/>
    <w:rsid w:val="00AF5BBC"/>
    <w:rsid w:val="00AF6138"/>
    <w:rsid w:val="00AF715B"/>
    <w:rsid w:val="00AF7944"/>
    <w:rsid w:val="00B01E3C"/>
    <w:rsid w:val="00B02530"/>
    <w:rsid w:val="00B0276A"/>
    <w:rsid w:val="00B0381C"/>
    <w:rsid w:val="00B03A86"/>
    <w:rsid w:val="00B05EB0"/>
    <w:rsid w:val="00B0666C"/>
    <w:rsid w:val="00B069CB"/>
    <w:rsid w:val="00B06BE6"/>
    <w:rsid w:val="00B10FCD"/>
    <w:rsid w:val="00B11A0D"/>
    <w:rsid w:val="00B131FF"/>
    <w:rsid w:val="00B147C5"/>
    <w:rsid w:val="00B1773D"/>
    <w:rsid w:val="00B22C01"/>
    <w:rsid w:val="00B22DD3"/>
    <w:rsid w:val="00B23F91"/>
    <w:rsid w:val="00B241C0"/>
    <w:rsid w:val="00B255A5"/>
    <w:rsid w:val="00B25ABF"/>
    <w:rsid w:val="00B25E35"/>
    <w:rsid w:val="00B312C9"/>
    <w:rsid w:val="00B318AF"/>
    <w:rsid w:val="00B31CFB"/>
    <w:rsid w:val="00B3227A"/>
    <w:rsid w:val="00B3316B"/>
    <w:rsid w:val="00B33E54"/>
    <w:rsid w:val="00B34A86"/>
    <w:rsid w:val="00B36185"/>
    <w:rsid w:val="00B371A3"/>
    <w:rsid w:val="00B371B3"/>
    <w:rsid w:val="00B3735F"/>
    <w:rsid w:val="00B40205"/>
    <w:rsid w:val="00B4164C"/>
    <w:rsid w:val="00B42236"/>
    <w:rsid w:val="00B44E1F"/>
    <w:rsid w:val="00B45731"/>
    <w:rsid w:val="00B45797"/>
    <w:rsid w:val="00B47B4D"/>
    <w:rsid w:val="00B47D4B"/>
    <w:rsid w:val="00B50B25"/>
    <w:rsid w:val="00B50B73"/>
    <w:rsid w:val="00B519F7"/>
    <w:rsid w:val="00B51B4F"/>
    <w:rsid w:val="00B52E8A"/>
    <w:rsid w:val="00B532FB"/>
    <w:rsid w:val="00B547F6"/>
    <w:rsid w:val="00B5493E"/>
    <w:rsid w:val="00B55740"/>
    <w:rsid w:val="00B57655"/>
    <w:rsid w:val="00B6075B"/>
    <w:rsid w:val="00B607D2"/>
    <w:rsid w:val="00B612E4"/>
    <w:rsid w:val="00B652ED"/>
    <w:rsid w:val="00B66F09"/>
    <w:rsid w:val="00B67797"/>
    <w:rsid w:val="00B70543"/>
    <w:rsid w:val="00B71DEE"/>
    <w:rsid w:val="00B72A51"/>
    <w:rsid w:val="00B74EC9"/>
    <w:rsid w:val="00B75BFE"/>
    <w:rsid w:val="00B77037"/>
    <w:rsid w:val="00B7709D"/>
    <w:rsid w:val="00B812C9"/>
    <w:rsid w:val="00B82472"/>
    <w:rsid w:val="00B82977"/>
    <w:rsid w:val="00B83493"/>
    <w:rsid w:val="00B834BE"/>
    <w:rsid w:val="00B84310"/>
    <w:rsid w:val="00B84B99"/>
    <w:rsid w:val="00B84CCB"/>
    <w:rsid w:val="00B85BDF"/>
    <w:rsid w:val="00B85FCB"/>
    <w:rsid w:val="00B865FE"/>
    <w:rsid w:val="00B86C0B"/>
    <w:rsid w:val="00B87AB8"/>
    <w:rsid w:val="00B90198"/>
    <w:rsid w:val="00B90558"/>
    <w:rsid w:val="00B90830"/>
    <w:rsid w:val="00B923E6"/>
    <w:rsid w:val="00B93983"/>
    <w:rsid w:val="00B94D5E"/>
    <w:rsid w:val="00B9555A"/>
    <w:rsid w:val="00B963C5"/>
    <w:rsid w:val="00BA0919"/>
    <w:rsid w:val="00BA1893"/>
    <w:rsid w:val="00BA1A81"/>
    <w:rsid w:val="00BA1F98"/>
    <w:rsid w:val="00BA2C2B"/>
    <w:rsid w:val="00BA3368"/>
    <w:rsid w:val="00BA3BC4"/>
    <w:rsid w:val="00BA53D4"/>
    <w:rsid w:val="00BA572E"/>
    <w:rsid w:val="00BA7EE8"/>
    <w:rsid w:val="00BB41F8"/>
    <w:rsid w:val="00BB5CEB"/>
    <w:rsid w:val="00BB6D99"/>
    <w:rsid w:val="00BC1451"/>
    <w:rsid w:val="00BC1515"/>
    <w:rsid w:val="00BC201B"/>
    <w:rsid w:val="00BC392A"/>
    <w:rsid w:val="00BC3AA2"/>
    <w:rsid w:val="00BC4833"/>
    <w:rsid w:val="00BC4DA5"/>
    <w:rsid w:val="00BC667C"/>
    <w:rsid w:val="00BC6F3E"/>
    <w:rsid w:val="00BC710E"/>
    <w:rsid w:val="00BD3403"/>
    <w:rsid w:val="00BD4A01"/>
    <w:rsid w:val="00BD4F9E"/>
    <w:rsid w:val="00BD546E"/>
    <w:rsid w:val="00BD7A04"/>
    <w:rsid w:val="00BD7CEB"/>
    <w:rsid w:val="00BD7FC8"/>
    <w:rsid w:val="00BE3CD7"/>
    <w:rsid w:val="00BE693F"/>
    <w:rsid w:val="00BE7D4F"/>
    <w:rsid w:val="00BE7FA9"/>
    <w:rsid w:val="00BF1B23"/>
    <w:rsid w:val="00BF1CE3"/>
    <w:rsid w:val="00BF23BC"/>
    <w:rsid w:val="00BF318D"/>
    <w:rsid w:val="00BF3AC4"/>
    <w:rsid w:val="00BF4E58"/>
    <w:rsid w:val="00BF5462"/>
    <w:rsid w:val="00BF593F"/>
    <w:rsid w:val="00BF68A2"/>
    <w:rsid w:val="00BF6C79"/>
    <w:rsid w:val="00BF6D62"/>
    <w:rsid w:val="00BF7A88"/>
    <w:rsid w:val="00BF7B6A"/>
    <w:rsid w:val="00C010DD"/>
    <w:rsid w:val="00C01E64"/>
    <w:rsid w:val="00C022C7"/>
    <w:rsid w:val="00C02869"/>
    <w:rsid w:val="00C02948"/>
    <w:rsid w:val="00C02C4F"/>
    <w:rsid w:val="00C02F45"/>
    <w:rsid w:val="00C03316"/>
    <w:rsid w:val="00C0370D"/>
    <w:rsid w:val="00C04233"/>
    <w:rsid w:val="00C06A58"/>
    <w:rsid w:val="00C10F7D"/>
    <w:rsid w:val="00C119CF"/>
    <w:rsid w:val="00C12B0B"/>
    <w:rsid w:val="00C12BBB"/>
    <w:rsid w:val="00C12FD2"/>
    <w:rsid w:val="00C14D1C"/>
    <w:rsid w:val="00C14E8E"/>
    <w:rsid w:val="00C155FC"/>
    <w:rsid w:val="00C161EF"/>
    <w:rsid w:val="00C17644"/>
    <w:rsid w:val="00C17F5D"/>
    <w:rsid w:val="00C2058E"/>
    <w:rsid w:val="00C26649"/>
    <w:rsid w:val="00C26E28"/>
    <w:rsid w:val="00C27642"/>
    <w:rsid w:val="00C30F64"/>
    <w:rsid w:val="00C313A5"/>
    <w:rsid w:val="00C32534"/>
    <w:rsid w:val="00C34E9C"/>
    <w:rsid w:val="00C35384"/>
    <w:rsid w:val="00C35871"/>
    <w:rsid w:val="00C35920"/>
    <w:rsid w:val="00C35A38"/>
    <w:rsid w:val="00C35C65"/>
    <w:rsid w:val="00C37A7D"/>
    <w:rsid w:val="00C37E77"/>
    <w:rsid w:val="00C40CBA"/>
    <w:rsid w:val="00C4263B"/>
    <w:rsid w:val="00C4420E"/>
    <w:rsid w:val="00C45D72"/>
    <w:rsid w:val="00C47E16"/>
    <w:rsid w:val="00C51A91"/>
    <w:rsid w:val="00C53D64"/>
    <w:rsid w:val="00C546D7"/>
    <w:rsid w:val="00C56579"/>
    <w:rsid w:val="00C61252"/>
    <w:rsid w:val="00C62019"/>
    <w:rsid w:val="00C629AE"/>
    <w:rsid w:val="00C65897"/>
    <w:rsid w:val="00C66B19"/>
    <w:rsid w:val="00C70CE7"/>
    <w:rsid w:val="00C719A7"/>
    <w:rsid w:val="00C729B1"/>
    <w:rsid w:val="00C72B94"/>
    <w:rsid w:val="00C74034"/>
    <w:rsid w:val="00C767C7"/>
    <w:rsid w:val="00C767E0"/>
    <w:rsid w:val="00C76E95"/>
    <w:rsid w:val="00C779BB"/>
    <w:rsid w:val="00C80A7D"/>
    <w:rsid w:val="00C81B3E"/>
    <w:rsid w:val="00C83961"/>
    <w:rsid w:val="00C839D2"/>
    <w:rsid w:val="00C841B0"/>
    <w:rsid w:val="00C85330"/>
    <w:rsid w:val="00C8622A"/>
    <w:rsid w:val="00C86236"/>
    <w:rsid w:val="00C867B6"/>
    <w:rsid w:val="00C87598"/>
    <w:rsid w:val="00C87769"/>
    <w:rsid w:val="00C87DBB"/>
    <w:rsid w:val="00C90AAE"/>
    <w:rsid w:val="00C91A42"/>
    <w:rsid w:val="00C92E6F"/>
    <w:rsid w:val="00C93029"/>
    <w:rsid w:val="00C933C0"/>
    <w:rsid w:val="00C95768"/>
    <w:rsid w:val="00C95FB4"/>
    <w:rsid w:val="00C964AC"/>
    <w:rsid w:val="00C96C27"/>
    <w:rsid w:val="00C973BF"/>
    <w:rsid w:val="00CA1A24"/>
    <w:rsid w:val="00CA2BD9"/>
    <w:rsid w:val="00CA2E81"/>
    <w:rsid w:val="00CA47A8"/>
    <w:rsid w:val="00CA5EE9"/>
    <w:rsid w:val="00CA7010"/>
    <w:rsid w:val="00CB015F"/>
    <w:rsid w:val="00CB10A1"/>
    <w:rsid w:val="00CB1141"/>
    <w:rsid w:val="00CB1228"/>
    <w:rsid w:val="00CB185F"/>
    <w:rsid w:val="00CB1CD2"/>
    <w:rsid w:val="00CB1F81"/>
    <w:rsid w:val="00CB209C"/>
    <w:rsid w:val="00CB3504"/>
    <w:rsid w:val="00CB38BC"/>
    <w:rsid w:val="00CB3F70"/>
    <w:rsid w:val="00CB4252"/>
    <w:rsid w:val="00CB6CC2"/>
    <w:rsid w:val="00CB7A68"/>
    <w:rsid w:val="00CC0261"/>
    <w:rsid w:val="00CC0501"/>
    <w:rsid w:val="00CC0506"/>
    <w:rsid w:val="00CC0C91"/>
    <w:rsid w:val="00CC1720"/>
    <w:rsid w:val="00CC246A"/>
    <w:rsid w:val="00CC352F"/>
    <w:rsid w:val="00CC4155"/>
    <w:rsid w:val="00CD127D"/>
    <w:rsid w:val="00CD3DC4"/>
    <w:rsid w:val="00CD478A"/>
    <w:rsid w:val="00CD6676"/>
    <w:rsid w:val="00CD706F"/>
    <w:rsid w:val="00CD72AA"/>
    <w:rsid w:val="00CE0CB6"/>
    <w:rsid w:val="00CE1E56"/>
    <w:rsid w:val="00CE364F"/>
    <w:rsid w:val="00CE4B52"/>
    <w:rsid w:val="00CE7A39"/>
    <w:rsid w:val="00CE7BE9"/>
    <w:rsid w:val="00CF04B4"/>
    <w:rsid w:val="00CF0579"/>
    <w:rsid w:val="00CF058B"/>
    <w:rsid w:val="00CF068C"/>
    <w:rsid w:val="00CF1136"/>
    <w:rsid w:val="00CF183D"/>
    <w:rsid w:val="00CF19A5"/>
    <w:rsid w:val="00CF63AC"/>
    <w:rsid w:val="00CF7840"/>
    <w:rsid w:val="00D0126A"/>
    <w:rsid w:val="00D01B21"/>
    <w:rsid w:val="00D02720"/>
    <w:rsid w:val="00D02F27"/>
    <w:rsid w:val="00D0454B"/>
    <w:rsid w:val="00D07D43"/>
    <w:rsid w:val="00D07EB2"/>
    <w:rsid w:val="00D1197A"/>
    <w:rsid w:val="00D12242"/>
    <w:rsid w:val="00D12539"/>
    <w:rsid w:val="00D14B95"/>
    <w:rsid w:val="00D16D25"/>
    <w:rsid w:val="00D1740D"/>
    <w:rsid w:val="00D177A9"/>
    <w:rsid w:val="00D21D9D"/>
    <w:rsid w:val="00D23EA5"/>
    <w:rsid w:val="00D3060B"/>
    <w:rsid w:val="00D31AB0"/>
    <w:rsid w:val="00D31D77"/>
    <w:rsid w:val="00D330B6"/>
    <w:rsid w:val="00D336C8"/>
    <w:rsid w:val="00D340FF"/>
    <w:rsid w:val="00D34675"/>
    <w:rsid w:val="00D358E5"/>
    <w:rsid w:val="00D379B4"/>
    <w:rsid w:val="00D40056"/>
    <w:rsid w:val="00D40148"/>
    <w:rsid w:val="00D40F35"/>
    <w:rsid w:val="00D40FB8"/>
    <w:rsid w:val="00D42F2A"/>
    <w:rsid w:val="00D42FD2"/>
    <w:rsid w:val="00D43217"/>
    <w:rsid w:val="00D43BB9"/>
    <w:rsid w:val="00D4436E"/>
    <w:rsid w:val="00D44431"/>
    <w:rsid w:val="00D4683C"/>
    <w:rsid w:val="00D4771D"/>
    <w:rsid w:val="00D508C0"/>
    <w:rsid w:val="00D546CE"/>
    <w:rsid w:val="00D55455"/>
    <w:rsid w:val="00D563D5"/>
    <w:rsid w:val="00D56A3F"/>
    <w:rsid w:val="00D56F09"/>
    <w:rsid w:val="00D60BEF"/>
    <w:rsid w:val="00D61FFC"/>
    <w:rsid w:val="00D62931"/>
    <w:rsid w:val="00D635E7"/>
    <w:rsid w:val="00D64B33"/>
    <w:rsid w:val="00D65729"/>
    <w:rsid w:val="00D6648F"/>
    <w:rsid w:val="00D70350"/>
    <w:rsid w:val="00D7213B"/>
    <w:rsid w:val="00D726A5"/>
    <w:rsid w:val="00D739B0"/>
    <w:rsid w:val="00D739D2"/>
    <w:rsid w:val="00D743BD"/>
    <w:rsid w:val="00D7706C"/>
    <w:rsid w:val="00D77208"/>
    <w:rsid w:val="00D80DF3"/>
    <w:rsid w:val="00D85610"/>
    <w:rsid w:val="00D85819"/>
    <w:rsid w:val="00D85E0B"/>
    <w:rsid w:val="00D86806"/>
    <w:rsid w:val="00D86A6B"/>
    <w:rsid w:val="00D876C8"/>
    <w:rsid w:val="00D87A24"/>
    <w:rsid w:val="00D900FC"/>
    <w:rsid w:val="00D915C4"/>
    <w:rsid w:val="00D93266"/>
    <w:rsid w:val="00D9443A"/>
    <w:rsid w:val="00D94DC9"/>
    <w:rsid w:val="00D95A8D"/>
    <w:rsid w:val="00D95B81"/>
    <w:rsid w:val="00D9686E"/>
    <w:rsid w:val="00D96A12"/>
    <w:rsid w:val="00DA05DC"/>
    <w:rsid w:val="00DA2D6B"/>
    <w:rsid w:val="00DA2F2E"/>
    <w:rsid w:val="00DA35F1"/>
    <w:rsid w:val="00DA39C3"/>
    <w:rsid w:val="00DA512E"/>
    <w:rsid w:val="00DA65E9"/>
    <w:rsid w:val="00DA67B1"/>
    <w:rsid w:val="00DA7914"/>
    <w:rsid w:val="00DB016E"/>
    <w:rsid w:val="00DB15E3"/>
    <w:rsid w:val="00DB21FB"/>
    <w:rsid w:val="00DB2210"/>
    <w:rsid w:val="00DB2D61"/>
    <w:rsid w:val="00DB53DF"/>
    <w:rsid w:val="00DB6AFB"/>
    <w:rsid w:val="00DC179C"/>
    <w:rsid w:val="00DC188C"/>
    <w:rsid w:val="00DC1CD2"/>
    <w:rsid w:val="00DC2EE6"/>
    <w:rsid w:val="00DC4FFE"/>
    <w:rsid w:val="00DC5317"/>
    <w:rsid w:val="00DC60A1"/>
    <w:rsid w:val="00DC6D76"/>
    <w:rsid w:val="00DC76EC"/>
    <w:rsid w:val="00DD1C67"/>
    <w:rsid w:val="00DD21D0"/>
    <w:rsid w:val="00DD262A"/>
    <w:rsid w:val="00DD3A4A"/>
    <w:rsid w:val="00DD4CAB"/>
    <w:rsid w:val="00DD61A2"/>
    <w:rsid w:val="00DE0388"/>
    <w:rsid w:val="00DE094B"/>
    <w:rsid w:val="00DE0B14"/>
    <w:rsid w:val="00DE0D78"/>
    <w:rsid w:val="00DE1261"/>
    <w:rsid w:val="00DE129E"/>
    <w:rsid w:val="00DE13F8"/>
    <w:rsid w:val="00DE1DAC"/>
    <w:rsid w:val="00DE3638"/>
    <w:rsid w:val="00DE4F2D"/>
    <w:rsid w:val="00DE5522"/>
    <w:rsid w:val="00DE5CEB"/>
    <w:rsid w:val="00DF08C0"/>
    <w:rsid w:val="00DF1216"/>
    <w:rsid w:val="00DF43C8"/>
    <w:rsid w:val="00DF45BB"/>
    <w:rsid w:val="00DF531D"/>
    <w:rsid w:val="00DF5946"/>
    <w:rsid w:val="00DF695A"/>
    <w:rsid w:val="00DF7AE0"/>
    <w:rsid w:val="00E005A2"/>
    <w:rsid w:val="00E00C59"/>
    <w:rsid w:val="00E01008"/>
    <w:rsid w:val="00E01A32"/>
    <w:rsid w:val="00E0270F"/>
    <w:rsid w:val="00E03D21"/>
    <w:rsid w:val="00E06019"/>
    <w:rsid w:val="00E07FAC"/>
    <w:rsid w:val="00E07FEB"/>
    <w:rsid w:val="00E10BD3"/>
    <w:rsid w:val="00E1123D"/>
    <w:rsid w:val="00E121BD"/>
    <w:rsid w:val="00E1225D"/>
    <w:rsid w:val="00E1380C"/>
    <w:rsid w:val="00E14450"/>
    <w:rsid w:val="00E1474A"/>
    <w:rsid w:val="00E14957"/>
    <w:rsid w:val="00E167F9"/>
    <w:rsid w:val="00E16CE5"/>
    <w:rsid w:val="00E17537"/>
    <w:rsid w:val="00E17C77"/>
    <w:rsid w:val="00E17F61"/>
    <w:rsid w:val="00E20826"/>
    <w:rsid w:val="00E20F01"/>
    <w:rsid w:val="00E21E54"/>
    <w:rsid w:val="00E21F59"/>
    <w:rsid w:val="00E22314"/>
    <w:rsid w:val="00E239A3"/>
    <w:rsid w:val="00E24DB3"/>
    <w:rsid w:val="00E25CB3"/>
    <w:rsid w:val="00E25DC2"/>
    <w:rsid w:val="00E2631B"/>
    <w:rsid w:val="00E26510"/>
    <w:rsid w:val="00E26B8A"/>
    <w:rsid w:val="00E26B95"/>
    <w:rsid w:val="00E2787F"/>
    <w:rsid w:val="00E27DB4"/>
    <w:rsid w:val="00E30A6B"/>
    <w:rsid w:val="00E313A2"/>
    <w:rsid w:val="00E32352"/>
    <w:rsid w:val="00E350BB"/>
    <w:rsid w:val="00E3517A"/>
    <w:rsid w:val="00E35D01"/>
    <w:rsid w:val="00E36699"/>
    <w:rsid w:val="00E371A7"/>
    <w:rsid w:val="00E41BDF"/>
    <w:rsid w:val="00E46276"/>
    <w:rsid w:val="00E4661F"/>
    <w:rsid w:val="00E46771"/>
    <w:rsid w:val="00E474C4"/>
    <w:rsid w:val="00E50F67"/>
    <w:rsid w:val="00E52654"/>
    <w:rsid w:val="00E53D05"/>
    <w:rsid w:val="00E54018"/>
    <w:rsid w:val="00E54DED"/>
    <w:rsid w:val="00E55505"/>
    <w:rsid w:val="00E573EF"/>
    <w:rsid w:val="00E577E8"/>
    <w:rsid w:val="00E60536"/>
    <w:rsid w:val="00E616BC"/>
    <w:rsid w:val="00E61D50"/>
    <w:rsid w:val="00E62A45"/>
    <w:rsid w:val="00E62D3E"/>
    <w:rsid w:val="00E6325B"/>
    <w:rsid w:val="00E63938"/>
    <w:rsid w:val="00E64EB7"/>
    <w:rsid w:val="00E675B0"/>
    <w:rsid w:val="00E7170A"/>
    <w:rsid w:val="00E722E4"/>
    <w:rsid w:val="00E7261B"/>
    <w:rsid w:val="00E738D9"/>
    <w:rsid w:val="00E74CA3"/>
    <w:rsid w:val="00E75F69"/>
    <w:rsid w:val="00E777BC"/>
    <w:rsid w:val="00E80320"/>
    <w:rsid w:val="00E81D2F"/>
    <w:rsid w:val="00E82479"/>
    <w:rsid w:val="00E82997"/>
    <w:rsid w:val="00E83539"/>
    <w:rsid w:val="00E83A7D"/>
    <w:rsid w:val="00E83E5D"/>
    <w:rsid w:val="00E8564A"/>
    <w:rsid w:val="00E85E7B"/>
    <w:rsid w:val="00E87481"/>
    <w:rsid w:val="00E87E04"/>
    <w:rsid w:val="00E91194"/>
    <w:rsid w:val="00E91A43"/>
    <w:rsid w:val="00E9332E"/>
    <w:rsid w:val="00E9378A"/>
    <w:rsid w:val="00E95253"/>
    <w:rsid w:val="00E96E6E"/>
    <w:rsid w:val="00E9732D"/>
    <w:rsid w:val="00EA000B"/>
    <w:rsid w:val="00EA008F"/>
    <w:rsid w:val="00EA0B36"/>
    <w:rsid w:val="00EA1000"/>
    <w:rsid w:val="00EA1988"/>
    <w:rsid w:val="00EA1D4A"/>
    <w:rsid w:val="00EA2168"/>
    <w:rsid w:val="00EA2C61"/>
    <w:rsid w:val="00EA3F21"/>
    <w:rsid w:val="00EA4D67"/>
    <w:rsid w:val="00EA4FCA"/>
    <w:rsid w:val="00EA59B6"/>
    <w:rsid w:val="00EA6A43"/>
    <w:rsid w:val="00EA7858"/>
    <w:rsid w:val="00EB04CD"/>
    <w:rsid w:val="00EB0725"/>
    <w:rsid w:val="00EB4AFA"/>
    <w:rsid w:val="00EB4C5F"/>
    <w:rsid w:val="00EB5E34"/>
    <w:rsid w:val="00EC01EE"/>
    <w:rsid w:val="00EC073A"/>
    <w:rsid w:val="00EC2DD7"/>
    <w:rsid w:val="00EC32EB"/>
    <w:rsid w:val="00EC37A7"/>
    <w:rsid w:val="00EC664F"/>
    <w:rsid w:val="00EC67D2"/>
    <w:rsid w:val="00ED526F"/>
    <w:rsid w:val="00ED550F"/>
    <w:rsid w:val="00ED555C"/>
    <w:rsid w:val="00ED6E03"/>
    <w:rsid w:val="00ED7957"/>
    <w:rsid w:val="00EE1B46"/>
    <w:rsid w:val="00EE2D3E"/>
    <w:rsid w:val="00EE38DB"/>
    <w:rsid w:val="00EE4067"/>
    <w:rsid w:val="00EE42A0"/>
    <w:rsid w:val="00EE4D36"/>
    <w:rsid w:val="00EE5059"/>
    <w:rsid w:val="00EE5DB5"/>
    <w:rsid w:val="00EE61C4"/>
    <w:rsid w:val="00EE7F1E"/>
    <w:rsid w:val="00EF04DB"/>
    <w:rsid w:val="00EF0652"/>
    <w:rsid w:val="00EF1B5C"/>
    <w:rsid w:val="00EF1F10"/>
    <w:rsid w:val="00EF1F76"/>
    <w:rsid w:val="00EF1F95"/>
    <w:rsid w:val="00EF2ACB"/>
    <w:rsid w:val="00EF314E"/>
    <w:rsid w:val="00EF45C3"/>
    <w:rsid w:val="00EF52B5"/>
    <w:rsid w:val="00EF6593"/>
    <w:rsid w:val="00EF6727"/>
    <w:rsid w:val="00EF6757"/>
    <w:rsid w:val="00EF6ED1"/>
    <w:rsid w:val="00F00D44"/>
    <w:rsid w:val="00F014DA"/>
    <w:rsid w:val="00F01F87"/>
    <w:rsid w:val="00F023CB"/>
    <w:rsid w:val="00F03B05"/>
    <w:rsid w:val="00F03D1F"/>
    <w:rsid w:val="00F03DA5"/>
    <w:rsid w:val="00F06C56"/>
    <w:rsid w:val="00F070EA"/>
    <w:rsid w:val="00F10F6F"/>
    <w:rsid w:val="00F12483"/>
    <w:rsid w:val="00F136CE"/>
    <w:rsid w:val="00F17128"/>
    <w:rsid w:val="00F17AB3"/>
    <w:rsid w:val="00F220CC"/>
    <w:rsid w:val="00F22157"/>
    <w:rsid w:val="00F240A5"/>
    <w:rsid w:val="00F24B7D"/>
    <w:rsid w:val="00F24BBE"/>
    <w:rsid w:val="00F2532F"/>
    <w:rsid w:val="00F263D6"/>
    <w:rsid w:val="00F2743D"/>
    <w:rsid w:val="00F27D9B"/>
    <w:rsid w:val="00F31B8C"/>
    <w:rsid w:val="00F32769"/>
    <w:rsid w:val="00F32FE4"/>
    <w:rsid w:val="00F33181"/>
    <w:rsid w:val="00F337FB"/>
    <w:rsid w:val="00F3423D"/>
    <w:rsid w:val="00F34A0E"/>
    <w:rsid w:val="00F356FD"/>
    <w:rsid w:val="00F35B62"/>
    <w:rsid w:val="00F3622D"/>
    <w:rsid w:val="00F363AB"/>
    <w:rsid w:val="00F378D0"/>
    <w:rsid w:val="00F37C66"/>
    <w:rsid w:val="00F37DD6"/>
    <w:rsid w:val="00F4011D"/>
    <w:rsid w:val="00F41288"/>
    <w:rsid w:val="00F4206F"/>
    <w:rsid w:val="00F42548"/>
    <w:rsid w:val="00F4256D"/>
    <w:rsid w:val="00F426EC"/>
    <w:rsid w:val="00F44196"/>
    <w:rsid w:val="00F45585"/>
    <w:rsid w:val="00F472CA"/>
    <w:rsid w:val="00F47430"/>
    <w:rsid w:val="00F478E6"/>
    <w:rsid w:val="00F52C45"/>
    <w:rsid w:val="00F53A21"/>
    <w:rsid w:val="00F55D11"/>
    <w:rsid w:val="00F56730"/>
    <w:rsid w:val="00F56E0E"/>
    <w:rsid w:val="00F57BFD"/>
    <w:rsid w:val="00F60106"/>
    <w:rsid w:val="00F613BB"/>
    <w:rsid w:val="00F617FD"/>
    <w:rsid w:val="00F63E3E"/>
    <w:rsid w:val="00F645A2"/>
    <w:rsid w:val="00F648B3"/>
    <w:rsid w:val="00F64930"/>
    <w:rsid w:val="00F64D2B"/>
    <w:rsid w:val="00F65C1C"/>
    <w:rsid w:val="00F65E45"/>
    <w:rsid w:val="00F70E05"/>
    <w:rsid w:val="00F71801"/>
    <w:rsid w:val="00F718EF"/>
    <w:rsid w:val="00F7213F"/>
    <w:rsid w:val="00F7246B"/>
    <w:rsid w:val="00F72660"/>
    <w:rsid w:val="00F72C2D"/>
    <w:rsid w:val="00F72E66"/>
    <w:rsid w:val="00F732A2"/>
    <w:rsid w:val="00F73562"/>
    <w:rsid w:val="00F73EA8"/>
    <w:rsid w:val="00F73FCD"/>
    <w:rsid w:val="00F74C5B"/>
    <w:rsid w:val="00F7618A"/>
    <w:rsid w:val="00F767AC"/>
    <w:rsid w:val="00F774D2"/>
    <w:rsid w:val="00F80D9D"/>
    <w:rsid w:val="00F81407"/>
    <w:rsid w:val="00F816EF"/>
    <w:rsid w:val="00F81B5D"/>
    <w:rsid w:val="00F82E38"/>
    <w:rsid w:val="00F82EB0"/>
    <w:rsid w:val="00F83EAD"/>
    <w:rsid w:val="00F850CA"/>
    <w:rsid w:val="00F852F1"/>
    <w:rsid w:val="00F856AD"/>
    <w:rsid w:val="00F85ADE"/>
    <w:rsid w:val="00F866D0"/>
    <w:rsid w:val="00F86B28"/>
    <w:rsid w:val="00F86D57"/>
    <w:rsid w:val="00F87901"/>
    <w:rsid w:val="00F90686"/>
    <w:rsid w:val="00F91F9A"/>
    <w:rsid w:val="00F93253"/>
    <w:rsid w:val="00F934EE"/>
    <w:rsid w:val="00F93625"/>
    <w:rsid w:val="00F93F54"/>
    <w:rsid w:val="00F93F95"/>
    <w:rsid w:val="00F950CC"/>
    <w:rsid w:val="00F95BF1"/>
    <w:rsid w:val="00F963E4"/>
    <w:rsid w:val="00F975C8"/>
    <w:rsid w:val="00FA26AB"/>
    <w:rsid w:val="00FA29CE"/>
    <w:rsid w:val="00FA44E6"/>
    <w:rsid w:val="00FA53BE"/>
    <w:rsid w:val="00FA7B7E"/>
    <w:rsid w:val="00FB15EF"/>
    <w:rsid w:val="00FB2DA8"/>
    <w:rsid w:val="00FB49BD"/>
    <w:rsid w:val="00FB7782"/>
    <w:rsid w:val="00FB77F2"/>
    <w:rsid w:val="00FC0F9D"/>
    <w:rsid w:val="00FC2B0C"/>
    <w:rsid w:val="00FC3050"/>
    <w:rsid w:val="00FC3440"/>
    <w:rsid w:val="00FC3766"/>
    <w:rsid w:val="00FC52DD"/>
    <w:rsid w:val="00FC7414"/>
    <w:rsid w:val="00FD04F4"/>
    <w:rsid w:val="00FD215B"/>
    <w:rsid w:val="00FD2EB2"/>
    <w:rsid w:val="00FD6C06"/>
    <w:rsid w:val="00FE2F44"/>
    <w:rsid w:val="00FE346C"/>
    <w:rsid w:val="00FE445A"/>
    <w:rsid w:val="00FE5270"/>
    <w:rsid w:val="00FE61DA"/>
    <w:rsid w:val="00FF3D9E"/>
    <w:rsid w:val="00FF46A4"/>
    <w:rsid w:val="00FF4B2E"/>
    <w:rsid w:val="00FF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E5246"/>
  <w15:docId w15:val="{390CDDD4-C8D7-4B3E-B0A2-BDE34A3B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A64"/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A3BC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A3B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3BC4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A3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3BC4"/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2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5BE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666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6F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No Spacing"/>
    <w:uiPriority w:val="1"/>
    <w:qFormat/>
    <w:rsid w:val="003F457A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ab">
    <w:name w:val="Table Grid"/>
    <w:basedOn w:val="a1"/>
    <w:uiPriority w:val="59"/>
    <w:rsid w:val="008D7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E9378A"/>
    <w:rPr>
      <w:color w:val="808080"/>
    </w:rPr>
  </w:style>
  <w:style w:type="paragraph" w:customStyle="1" w:styleId="ConsPlusNonformat">
    <w:name w:val="ConsPlusNonformat"/>
    <w:uiPriority w:val="99"/>
    <w:rsid w:val="00D42F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134625"/>
  </w:style>
  <w:style w:type="paragraph" w:styleId="ad">
    <w:name w:val="Normal (Web)"/>
    <w:basedOn w:val="a"/>
    <w:uiPriority w:val="99"/>
    <w:unhideWhenUsed/>
    <w:rsid w:val="00E26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E3D61-0CBC-4EA4-A6C6-A1C088E2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Тас-оол Оксана Всеволодовна</cp:lastModifiedBy>
  <cp:revision>2</cp:revision>
  <cp:lastPrinted>2024-09-04T09:46:00Z</cp:lastPrinted>
  <dcterms:created xsi:type="dcterms:W3CDTF">2024-09-04T09:47:00Z</dcterms:created>
  <dcterms:modified xsi:type="dcterms:W3CDTF">2024-09-04T09:47:00Z</dcterms:modified>
</cp:coreProperties>
</file>